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F7A" w:rsidRDefault="009E0F7A" w:rsidP="009E0F7A">
      <w:r w:rsidRPr="009E0F7A">
        <w:t>Значения по каждому показателю, характеризующему общие критерии оценки качества условий осуществления образова</w:t>
      </w:r>
      <w:r>
        <w:t>тельной деятельности МАДОУ № 89</w:t>
      </w:r>
    </w:p>
    <w:tbl>
      <w:tblPr>
        <w:tblStyle w:val="a3"/>
        <w:tblW w:w="1540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567"/>
        <w:gridCol w:w="425"/>
        <w:gridCol w:w="425"/>
        <w:gridCol w:w="556"/>
        <w:gridCol w:w="578"/>
        <w:gridCol w:w="425"/>
        <w:gridCol w:w="426"/>
        <w:gridCol w:w="425"/>
        <w:gridCol w:w="567"/>
        <w:gridCol w:w="425"/>
        <w:gridCol w:w="567"/>
        <w:gridCol w:w="425"/>
        <w:gridCol w:w="426"/>
        <w:gridCol w:w="425"/>
        <w:gridCol w:w="425"/>
        <w:gridCol w:w="567"/>
        <w:gridCol w:w="567"/>
        <w:gridCol w:w="827"/>
        <w:gridCol w:w="598"/>
        <w:gridCol w:w="601"/>
        <w:gridCol w:w="601"/>
        <w:gridCol w:w="601"/>
        <w:gridCol w:w="602"/>
        <w:gridCol w:w="1513"/>
      </w:tblGrid>
      <w:tr w:rsidR="007118BB" w:rsidTr="005D79DB">
        <w:tc>
          <w:tcPr>
            <w:tcW w:w="568" w:type="dxa"/>
          </w:tcPr>
          <w:p w:rsidR="009E0F7A" w:rsidRPr="009E0F7A" w:rsidRDefault="009E0F7A" w:rsidP="009E0F7A">
            <w:pPr>
              <w:rPr>
                <w:sz w:val="18"/>
                <w:szCs w:val="18"/>
              </w:rPr>
            </w:pPr>
            <w:r w:rsidRPr="009E0F7A">
              <w:rPr>
                <w:sz w:val="18"/>
                <w:szCs w:val="18"/>
              </w:rPr>
              <w:t>№ п/п</w:t>
            </w:r>
          </w:p>
        </w:tc>
        <w:tc>
          <w:tcPr>
            <w:tcW w:w="1276" w:type="dxa"/>
          </w:tcPr>
          <w:p w:rsidR="009E0F7A" w:rsidRPr="009E0F7A" w:rsidRDefault="009E0F7A" w:rsidP="009E0F7A">
            <w:pPr>
              <w:rPr>
                <w:sz w:val="18"/>
                <w:szCs w:val="18"/>
              </w:rPr>
            </w:pPr>
            <w:r w:rsidRPr="009E0F7A">
              <w:rPr>
                <w:sz w:val="18"/>
                <w:szCs w:val="18"/>
              </w:rPr>
              <w:t>Наименование учреждения</w:t>
            </w:r>
          </w:p>
        </w:tc>
        <w:tc>
          <w:tcPr>
            <w:tcW w:w="3827" w:type="dxa"/>
            <w:gridSpan w:val="8"/>
          </w:tcPr>
          <w:p w:rsidR="009E0F7A" w:rsidRPr="009E0F7A" w:rsidRDefault="009E0F7A" w:rsidP="009E0F7A">
            <w:pPr>
              <w:rPr>
                <w:sz w:val="18"/>
                <w:szCs w:val="18"/>
              </w:rPr>
            </w:pPr>
            <w:r w:rsidRPr="009E0F7A">
              <w:rPr>
                <w:sz w:val="18"/>
                <w:szCs w:val="18"/>
              </w:rPr>
              <w:t>1. Открытость и доступность информации об организации</w:t>
            </w:r>
          </w:p>
        </w:tc>
        <w:tc>
          <w:tcPr>
            <w:tcW w:w="1559" w:type="dxa"/>
            <w:gridSpan w:val="3"/>
          </w:tcPr>
          <w:p w:rsidR="009E0F7A" w:rsidRPr="009E0F7A" w:rsidRDefault="009E0F7A" w:rsidP="009E0F7A">
            <w:pPr>
              <w:rPr>
                <w:sz w:val="18"/>
                <w:szCs w:val="18"/>
              </w:rPr>
            </w:pPr>
            <w:r w:rsidRPr="009E0F7A">
              <w:rPr>
                <w:sz w:val="18"/>
                <w:szCs w:val="18"/>
              </w:rPr>
              <w:t>2. Комфортность условий осуществления образовательной деятельности Крит2</w:t>
            </w:r>
          </w:p>
        </w:tc>
        <w:tc>
          <w:tcPr>
            <w:tcW w:w="1701" w:type="dxa"/>
            <w:gridSpan w:val="4"/>
          </w:tcPr>
          <w:p w:rsidR="009E0F7A" w:rsidRPr="007118BB" w:rsidRDefault="009E0F7A" w:rsidP="009E0F7A">
            <w:pPr>
              <w:rPr>
                <w:sz w:val="18"/>
                <w:szCs w:val="18"/>
              </w:rPr>
            </w:pPr>
            <w:r w:rsidRPr="007118BB">
              <w:rPr>
                <w:sz w:val="18"/>
                <w:szCs w:val="18"/>
              </w:rPr>
              <w:t>3. Доступность услуг для инвалидов Крит3</w:t>
            </w:r>
          </w:p>
        </w:tc>
        <w:tc>
          <w:tcPr>
            <w:tcW w:w="2559" w:type="dxa"/>
            <w:gridSpan w:val="4"/>
          </w:tcPr>
          <w:p w:rsidR="009E0F7A" w:rsidRPr="007118BB" w:rsidRDefault="009E0F7A" w:rsidP="009E0F7A">
            <w:pPr>
              <w:rPr>
                <w:sz w:val="18"/>
                <w:szCs w:val="18"/>
              </w:rPr>
            </w:pPr>
            <w:r w:rsidRPr="007118BB">
              <w:rPr>
                <w:sz w:val="18"/>
                <w:szCs w:val="18"/>
              </w:rPr>
              <w:t>4. Доброжелательность, вежливость работников организации Крит4</w:t>
            </w:r>
          </w:p>
        </w:tc>
        <w:tc>
          <w:tcPr>
            <w:tcW w:w="2405" w:type="dxa"/>
            <w:gridSpan w:val="4"/>
          </w:tcPr>
          <w:p w:rsidR="009E0F7A" w:rsidRPr="007118BB" w:rsidRDefault="009E0F7A" w:rsidP="009E0F7A">
            <w:pPr>
              <w:rPr>
                <w:sz w:val="18"/>
                <w:szCs w:val="18"/>
              </w:rPr>
            </w:pPr>
            <w:r w:rsidRPr="007118BB">
              <w:rPr>
                <w:sz w:val="18"/>
                <w:szCs w:val="18"/>
              </w:rPr>
              <w:t>5. Удовлетворенность условиями осуществления образовательной деятельности Крит5</w:t>
            </w:r>
          </w:p>
        </w:tc>
        <w:tc>
          <w:tcPr>
            <w:tcW w:w="1513" w:type="dxa"/>
          </w:tcPr>
          <w:p w:rsidR="009E0F7A" w:rsidRPr="007118BB" w:rsidRDefault="009E0F7A" w:rsidP="009E0F7A">
            <w:pPr>
              <w:rPr>
                <w:sz w:val="18"/>
                <w:szCs w:val="18"/>
              </w:rPr>
            </w:pPr>
            <w:r w:rsidRPr="007118BB">
              <w:rPr>
                <w:sz w:val="18"/>
                <w:szCs w:val="18"/>
              </w:rPr>
              <w:t>ИТОГ</w:t>
            </w:r>
          </w:p>
        </w:tc>
      </w:tr>
      <w:tr w:rsidR="005D79DB" w:rsidTr="005D79DB">
        <w:trPr>
          <w:cantSplit/>
          <w:trHeight w:val="1767"/>
        </w:trPr>
        <w:tc>
          <w:tcPr>
            <w:tcW w:w="568" w:type="dxa"/>
            <w:vMerge w:val="restart"/>
          </w:tcPr>
          <w:p w:rsidR="004D5EDC" w:rsidRPr="009E0F7A" w:rsidRDefault="004D5EDC" w:rsidP="009E0F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restart"/>
          </w:tcPr>
          <w:p w:rsidR="004D5EDC" w:rsidRPr="009E0F7A" w:rsidRDefault="004D5EDC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МАДОУ №89</w:t>
            </w:r>
          </w:p>
        </w:tc>
        <w:tc>
          <w:tcPr>
            <w:tcW w:w="567" w:type="dxa"/>
            <w:textDirection w:val="btLr"/>
            <w:vAlign w:val="center"/>
          </w:tcPr>
          <w:p w:rsidR="004D5EDC" w:rsidRPr="009E0F7A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FD4DB6">
              <w:rPr>
                <w:sz w:val="18"/>
                <w:szCs w:val="18"/>
              </w:rPr>
              <w:t>1.1.1. П. инф</w:t>
            </w:r>
            <w:proofErr w:type="gramStart"/>
            <w:r w:rsidRPr="00FD4DB6">
              <w:rPr>
                <w:sz w:val="18"/>
                <w:szCs w:val="18"/>
              </w:rPr>
              <w:t>. стенд</w:t>
            </w:r>
            <w:proofErr w:type="gramEnd"/>
          </w:p>
        </w:tc>
        <w:tc>
          <w:tcPr>
            <w:tcW w:w="425" w:type="dxa"/>
            <w:textDirection w:val="btLr"/>
          </w:tcPr>
          <w:p w:rsidR="004D5EDC" w:rsidRPr="009E0F7A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FD4DB6">
              <w:rPr>
                <w:sz w:val="18"/>
                <w:szCs w:val="18"/>
              </w:rPr>
              <w:t xml:space="preserve">1.1.2. </w:t>
            </w:r>
            <w:proofErr w:type="spellStart"/>
            <w:r w:rsidRPr="00FD4DB6">
              <w:rPr>
                <w:sz w:val="18"/>
                <w:szCs w:val="18"/>
              </w:rPr>
              <w:t>П.инф</w:t>
            </w:r>
            <w:proofErr w:type="spellEnd"/>
            <w:r w:rsidRPr="00FD4DB6">
              <w:rPr>
                <w:sz w:val="18"/>
                <w:szCs w:val="18"/>
              </w:rPr>
              <w:t>. Сайт</w:t>
            </w:r>
          </w:p>
        </w:tc>
        <w:tc>
          <w:tcPr>
            <w:tcW w:w="425" w:type="dxa"/>
            <w:textDirection w:val="btLr"/>
          </w:tcPr>
          <w:p w:rsidR="004D5EDC" w:rsidRPr="009E0F7A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FD4DB6">
              <w:rPr>
                <w:sz w:val="18"/>
                <w:szCs w:val="18"/>
              </w:rPr>
              <w:t xml:space="preserve">1.1. </w:t>
            </w:r>
            <w:proofErr w:type="spellStart"/>
            <w:r w:rsidRPr="00FD4DB6">
              <w:rPr>
                <w:sz w:val="18"/>
                <w:szCs w:val="18"/>
              </w:rPr>
              <w:t>П.инф</w:t>
            </w:r>
            <w:proofErr w:type="spellEnd"/>
          </w:p>
        </w:tc>
        <w:tc>
          <w:tcPr>
            <w:tcW w:w="556" w:type="dxa"/>
            <w:textDirection w:val="btLr"/>
          </w:tcPr>
          <w:p w:rsidR="004D5EDC" w:rsidRPr="009E0F7A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FD4DB6">
              <w:rPr>
                <w:sz w:val="18"/>
                <w:szCs w:val="18"/>
              </w:rPr>
              <w:t xml:space="preserve">1.2. </w:t>
            </w:r>
            <w:proofErr w:type="spellStart"/>
            <w:r w:rsidRPr="00FD4DB6">
              <w:rPr>
                <w:sz w:val="18"/>
                <w:szCs w:val="18"/>
              </w:rPr>
              <w:t>П.дист</w:t>
            </w:r>
            <w:proofErr w:type="spellEnd"/>
          </w:p>
        </w:tc>
        <w:tc>
          <w:tcPr>
            <w:tcW w:w="578" w:type="dxa"/>
            <w:textDirection w:val="btLr"/>
          </w:tcPr>
          <w:p w:rsidR="004D5EDC" w:rsidRPr="009E0F7A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FD4DB6">
              <w:rPr>
                <w:sz w:val="18"/>
                <w:szCs w:val="18"/>
              </w:rPr>
              <w:t xml:space="preserve">1.3.1 П. </w:t>
            </w:r>
            <w:proofErr w:type="spellStart"/>
            <w:r w:rsidRPr="00FD4DB6">
              <w:rPr>
                <w:sz w:val="18"/>
                <w:szCs w:val="18"/>
              </w:rPr>
              <w:t>откр</w:t>
            </w:r>
            <w:proofErr w:type="spellEnd"/>
            <w:proofErr w:type="gramStart"/>
            <w:r w:rsidRPr="00FD4DB6">
              <w:rPr>
                <w:sz w:val="18"/>
                <w:szCs w:val="18"/>
              </w:rPr>
              <w:t>. стенд</w:t>
            </w:r>
            <w:proofErr w:type="gramEnd"/>
          </w:p>
        </w:tc>
        <w:tc>
          <w:tcPr>
            <w:tcW w:w="425" w:type="dxa"/>
            <w:textDirection w:val="btLr"/>
          </w:tcPr>
          <w:p w:rsidR="004D5EDC" w:rsidRPr="009E0F7A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FD4DB6">
              <w:rPr>
                <w:sz w:val="18"/>
                <w:szCs w:val="18"/>
              </w:rPr>
              <w:t xml:space="preserve">1.3.2 П. </w:t>
            </w:r>
            <w:proofErr w:type="spellStart"/>
            <w:r w:rsidRPr="00FD4DB6">
              <w:rPr>
                <w:sz w:val="18"/>
                <w:szCs w:val="18"/>
              </w:rPr>
              <w:t>откр</w:t>
            </w:r>
            <w:proofErr w:type="spellEnd"/>
            <w:r w:rsidRPr="00FD4DB6">
              <w:rPr>
                <w:sz w:val="18"/>
                <w:szCs w:val="18"/>
              </w:rPr>
              <w:t>. Сайт</w:t>
            </w:r>
          </w:p>
        </w:tc>
        <w:tc>
          <w:tcPr>
            <w:tcW w:w="426" w:type="dxa"/>
            <w:textDirection w:val="btLr"/>
          </w:tcPr>
          <w:p w:rsidR="004D5EDC" w:rsidRPr="00200A4A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200A4A">
              <w:rPr>
                <w:sz w:val="18"/>
                <w:szCs w:val="18"/>
              </w:rPr>
              <w:t xml:space="preserve">1.3. </w:t>
            </w:r>
            <w:proofErr w:type="spellStart"/>
            <w:r w:rsidRPr="00200A4A">
              <w:rPr>
                <w:sz w:val="18"/>
                <w:szCs w:val="18"/>
              </w:rPr>
              <w:t>П.открУ</w:t>
            </w:r>
            <w:proofErr w:type="spellEnd"/>
          </w:p>
        </w:tc>
        <w:tc>
          <w:tcPr>
            <w:tcW w:w="425" w:type="dxa"/>
            <w:textDirection w:val="btLr"/>
          </w:tcPr>
          <w:p w:rsidR="004D5EDC" w:rsidRPr="00200A4A" w:rsidRDefault="004D5EDC" w:rsidP="005D79DB">
            <w:pPr>
              <w:ind w:right="113" w:firstLine="709"/>
              <w:rPr>
                <w:sz w:val="18"/>
                <w:szCs w:val="18"/>
              </w:rPr>
            </w:pPr>
            <w:r w:rsidRPr="00200A4A">
              <w:rPr>
                <w:sz w:val="18"/>
                <w:szCs w:val="18"/>
              </w:rPr>
              <w:t>Крит1</w:t>
            </w:r>
          </w:p>
          <w:p w:rsidR="004D5EDC" w:rsidRPr="00200A4A" w:rsidRDefault="004D5EDC" w:rsidP="005D79DB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567" w:type="dxa"/>
            <w:textDirection w:val="btLr"/>
          </w:tcPr>
          <w:p w:rsidR="004D5EDC" w:rsidRPr="007118BB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7118BB">
              <w:rPr>
                <w:sz w:val="18"/>
                <w:szCs w:val="18"/>
              </w:rPr>
              <w:t xml:space="preserve">2.1. </w:t>
            </w:r>
            <w:proofErr w:type="spellStart"/>
            <w:r w:rsidRPr="007118BB">
              <w:rPr>
                <w:sz w:val="18"/>
                <w:szCs w:val="18"/>
              </w:rPr>
              <w:t>П.комф</w:t>
            </w:r>
            <w:proofErr w:type="spellEnd"/>
          </w:p>
        </w:tc>
        <w:tc>
          <w:tcPr>
            <w:tcW w:w="425" w:type="dxa"/>
            <w:textDirection w:val="btLr"/>
          </w:tcPr>
          <w:p w:rsidR="004D5EDC" w:rsidRPr="007118BB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7118BB">
              <w:rPr>
                <w:sz w:val="18"/>
                <w:szCs w:val="18"/>
              </w:rPr>
              <w:t xml:space="preserve">2.3. </w:t>
            </w:r>
            <w:proofErr w:type="spellStart"/>
            <w:r w:rsidRPr="007118BB">
              <w:rPr>
                <w:sz w:val="18"/>
                <w:szCs w:val="18"/>
              </w:rPr>
              <w:t>У.комф</w:t>
            </w:r>
            <w:proofErr w:type="spellEnd"/>
          </w:p>
        </w:tc>
        <w:tc>
          <w:tcPr>
            <w:tcW w:w="567" w:type="dxa"/>
            <w:textDirection w:val="btLr"/>
          </w:tcPr>
          <w:p w:rsidR="004D5EDC" w:rsidRPr="007118BB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7118BB">
              <w:rPr>
                <w:sz w:val="18"/>
                <w:szCs w:val="18"/>
              </w:rPr>
              <w:t>Крит2</w:t>
            </w:r>
          </w:p>
        </w:tc>
        <w:tc>
          <w:tcPr>
            <w:tcW w:w="425" w:type="dxa"/>
            <w:textDirection w:val="btLr"/>
          </w:tcPr>
          <w:p w:rsidR="004D5EDC" w:rsidRPr="007118BB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7118BB">
              <w:rPr>
                <w:sz w:val="18"/>
                <w:szCs w:val="18"/>
              </w:rPr>
              <w:t xml:space="preserve">3.1. </w:t>
            </w:r>
            <w:proofErr w:type="spellStart"/>
            <w:r w:rsidRPr="007118BB">
              <w:rPr>
                <w:sz w:val="18"/>
                <w:szCs w:val="18"/>
              </w:rPr>
              <w:t>П.орг.Д</w:t>
            </w:r>
            <w:proofErr w:type="spellEnd"/>
          </w:p>
        </w:tc>
        <w:tc>
          <w:tcPr>
            <w:tcW w:w="426" w:type="dxa"/>
            <w:textDirection w:val="btLr"/>
          </w:tcPr>
          <w:p w:rsidR="004D5EDC" w:rsidRPr="007118BB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7118BB">
              <w:rPr>
                <w:sz w:val="18"/>
                <w:szCs w:val="18"/>
              </w:rPr>
              <w:t xml:space="preserve">3.2. </w:t>
            </w:r>
            <w:proofErr w:type="spellStart"/>
            <w:r w:rsidRPr="007118BB">
              <w:rPr>
                <w:sz w:val="18"/>
                <w:szCs w:val="18"/>
              </w:rPr>
              <w:t>П.усл.Д</w:t>
            </w:r>
            <w:proofErr w:type="spellEnd"/>
          </w:p>
        </w:tc>
        <w:tc>
          <w:tcPr>
            <w:tcW w:w="425" w:type="dxa"/>
            <w:textDirection w:val="btLr"/>
          </w:tcPr>
          <w:p w:rsidR="004D5EDC" w:rsidRPr="007118BB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7118BB">
              <w:rPr>
                <w:sz w:val="18"/>
                <w:szCs w:val="18"/>
              </w:rPr>
              <w:t xml:space="preserve">3.3. </w:t>
            </w:r>
            <w:proofErr w:type="spellStart"/>
            <w:r w:rsidRPr="007118BB">
              <w:rPr>
                <w:sz w:val="18"/>
                <w:szCs w:val="18"/>
              </w:rPr>
              <w:t>П.дост.У</w:t>
            </w:r>
            <w:proofErr w:type="spellEnd"/>
          </w:p>
        </w:tc>
        <w:tc>
          <w:tcPr>
            <w:tcW w:w="425" w:type="dxa"/>
            <w:textDirection w:val="btLr"/>
          </w:tcPr>
          <w:p w:rsidR="004D5EDC" w:rsidRPr="007118BB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7118BB">
              <w:rPr>
                <w:sz w:val="18"/>
                <w:szCs w:val="18"/>
              </w:rPr>
              <w:t>Крит3</w:t>
            </w:r>
          </w:p>
        </w:tc>
        <w:tc>
          <w:tcPr>
            <w:tcW w:w="567" w:type="dxa"/>
            <w:textDirection w:val="btLr"/>
          </w:tcPr>
          <w:p w:rsidR="004D5EDC" w:rsidRPr="004D5EDC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4D5EDC">
              <w:rPr>
                <w:sz w:val="18"/>
                <w:szCs w:val="18"/>
              </w:rPr>
              <w:t xml:space="preserve">4.1. </w:t>
            </w:r>
            <w:proofErr w:type="spellStart"/>
            <w:r w:rsidRPr="004D5EDC">
              <w:rPr>
                <w:sz w:val="18"/>
                <w:szCs w:val="18"/>
              </w:rPr>
              <w:t>П.перв.К</w:t>
            </w:r>
            <w:proofErr w:type="spellEnd"/>
          </w:p>
        </w:tc>
        <w:tc>
          <w:tcPr>
            <w:tcW w:w="567" w:type="dxa"/>
            <w:textDirection w:val="btLr"/>
          </w:tcPr>
          <w:p w:rsidR="004D5EDC" w:rsidRPr="004D5EDC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4D5EDC">
              <w:rPr>
                <w:sz w:val="18"/>
                <w:szCs w:val="18"/>
              </w:rPr>
              <w:t xml:space="preserve">4.2. </w:t>
            </w:r>
            <w:proofErr w:type="spellStart"/>
            <w:r w:rsidRPr="004D5EDC">
              <w:rPr>
                <w:sz w:val="18"/>
                <w:szCs w:val="18"/>
              </w:rPr>
              <w:t>П.оказ.усл</w:t>
            </w:r>
            <w:proofErr w:type="spellEnd"/>
          </w:p>
        </w:tc>
        <w:tc>
          <w:tcPr>
            <w:tcW w:w="827" w:type="dxa"/>
            <w:textDirection w:val="btLr"/>
          </w:tcPr>
          <w:p w:rsidR="004D5EDC" w:rsidRPr="004D5EDC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4D5EDC">
              <w:rPr>
                <w:sz w:val="18"/>
                <w:szCs w:val="18"/>
              </w:rPr>
              <w:t xml:space="preserve">4.3. </w:t>
            </w:r>
            <w:proofErr w:type="spellStart"/>
            <w:r w:rsidRPr="004D5EDC">
              <w:rPr>
                <w:sz w:val="18"/>
                <w:szCs w:val="18"/>
              </w:rPr>
              <w:t>П.вежл.дист.У</w:t>
            </w:r>
            <w:proofErr w:type="spellEnd"/>
          </w:p>
        </w:tc>
        <w:tc>
          <w:tcPr>
            <w:tcW w:w="598" w:type="dxa"/>
            <w:textDirection w:val="btLr"/>
          </w:tcPr>
          <w:p w:rsidR="004D5EDC" w:rsidRPr="004D5EDC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4D5EDC">
              <w:rPr>
                <w:sz w:val="18"/>
                <w:szCs w:val="18"/>
              </w:rPr>
              <w:t>Крит4</w:t>
            </w:r>
          </w:p>
        </w:tc>
        <w:tc>
          <w:tcPr>
            <w:tcW w:w="601" w:type="dxa"/>
            <w:textDirection w:val="btLr"/>
          </w:tcPr>
          <w:p w:rsidR="004D5EDC" w:rsidRPr="004D5EDC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4D5EDC">
              <w:rPr>
                <w:sz w:val="18"/>
                <w:szCs w:val="18"/>
              </w:rPr>
              <w:t xml:space="preserve">5.1. </w:t>
            </w:r>
            <w:proofErr w:type="spellStart"/>
            <w:r w:rsidRPr="004D5EDC">
              <w:rPr>
                <w:sz w:val="18"/>
                <w:szCs w:val="18"/>
              </w:rPr>
              <w:t>П.реком</w:t>
            </w:r>
            <w:proofErr w:type="spellEnd"/>
          </w:p>
        </w:tc>
        <w:tc>
          <w:tcPr>
            <w:tcW w:w="601" w:type="dxa"/>
            <w:textDirection w:val="btLr"/>
          </w:tcPr>
          <w:p w:rsidR="004D5EDC" w:rsidRPr="004D5EDC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4D5EDC">
              <w:rPr>
                <w:sz w:val="18"/>
                <w:szCs w:val="18"/>
              </w:rPr>
              <w:t>5.2.П.Орг.усл</w:t>
            </w:r>
          </w:p>
        </w:tc>
        <w:tc>
          <w:tcPr>
            <w:tcW w:w="601" w:type="dxa"/>
            <w:textDirection w:val="btLr"/>
          </w:tcPr>
          <w:p w:rsidR="004D5EDC" w:rsidRPr="004D5EDC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4D5EDC">
              <w:rPr>
                <w:sz w:val="18"/>
                <w:szCs w:val="18"/>
              </w:rPr>
              <w:t xml:space="preserve">5.3. </w:t>
            </w:r>
            <w:proofErr w:type="spellStart"/>
            <w:r w:rsidRPr="004D5EDC">
              <w:rPr>
                <w:sz w:val="18"/>
                <w:szCs w:val="18"/>
              </w:rPr>
              <w:t>П.уд</w:t>
            </w:r>
            <w:proofErr w:type="spellEnd"/>
          </w:p>
        </w:tc>
        <w:tc>
          <w:tcPr>
            <w:tcW w:w="602" w:type="dxa"/>
            <w:textDirection w:val="btLr"/>
          </w:tcPr>
          <w:p w:rsidR="004D5EDC" w:rsidRPr="004D5EDC" w:rsidRDefault="004D5EDC" w:rsidP="005D79DB">
            <w:pPr>
              <w:ind w:left="113" w:right="113"/>
              <w:rPr>
                <w:sz w:val="18"/>
                <w:szCs w:val="18"/>
              </w:rPr>
            </w:pPr>
            <w:r w:rsidRPr="004D5EDC">
              <w:rPr>
                <w:sz w:val="18"/>
                <w:szCs w:val="18"/>
              </w:rPr>
              <w:t>Крит5</w:t>
            </w:r>
          </w:p>
        </w:tc>
        <w:tc>
          <w:tcPr>
            <w:tcW w:w="1513" w:type="dxa"/>
            <w:textDirection w:val="btLr"/>
          </w:tcPr>
          <w:p w:rsidR="004D5EDC" w:rsidRPr="004D5EDC" w:rsidRDefault="004D5EDC" w:rsidP="005D79DB">
            <w:pPr>
              <w:ind w:left="113" w:right="113"/>
              <w:rPr>
                <w:sz w:val="18"/>
                <w:szCs w:val="18"/>
              </w:rPr>
            </w:pPr>
            <w:proofErr w:type="gramStart"/>
            <w:r w:rsidRPr="004D5EDC">
              <w:rPr>
                <w:sz w:val="18"/>
                <w:szCs w:val="18"/>
              </w:rPr>
              <w:t>общий</w:t>
            </w:r>
            <w:proofErr w:type="gramEnd"/>
            <w:r w:rsidRPr="004D5EDC">
              <w:rPr>
                <w:sz w:val="18"/>
                <w:szCs w:val="18"/>
              </w:rPr>
              <w:t xml:space="preserve"> балл</w:t>
            </w:r>
          </w:p>
        </w:tc>
      </w:tr>
      <w:tr w:rsidR="005D79DB" w:rsidTr="005D79DB">
        <w:trPr>
          <w:cantSplit/>
          <w:trHeight w:val="417"/>
        </w:trPr>
        <w:tc>
          <w:tcPr>
            <w:tcW w:w="568" w:type="dxa"/>
            <w:vMerge/>
          </w:tcPr>
          <w:p w:rsidR="004D5EDC" w:rsidRPr="009E0F7A" w:rsidRDefault="004D5EDC" w:rsidP="009E0F7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4D5EDC" w:rsidRPr="009E0F7A" w:rsidRDefault="004D5EDC" w:rsidP="009E0F7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D5EDC" w:rsidRPr="009E0F7A" w:rsidRDefault="008158DA" w:rsidP="00FD4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425" w:type="dxa"/>
            <w:vAlign w:val="bottom"/>
          </w:tcPr>
          <w:p w:rsidR="004D5EDC" w:rsidRPr="009E0F7A" w:rsidRDefault="008158DA" w:rsidP="00FD4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425" w:type="dxa"/>
            <w:vAlign w:val="bottom"/>
          </w:tcPr>
          <w:p w:rsidR="004D5EDC" w:rsidRPr="009E0F7A" w:rsidRDefault="008158DA" w:rsidP="00FD4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556" w:type="dxa"/>
            <w:vAlign w:val="bottom"/>
          </w:tcPr>
          <w:p w:rsidR="004D5EDC" w:rsidRPr="009E0F7A" w:rsidRDefault="005D79DB" w:rsidP="00FD4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78" w:type="dxa"/>
            <w:vAlign w:val="bottom"/>
          </w:tcPr>
          <w:p w:rsidR="004D5EDC" w:rsidRPr="009E0F7A" w:rsidRDefault="005D79DB" w:rsidP="00FD4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425" w:type="dxa"/>
            <w:vAlign w:val="bottom"/>
          </w:tcPr>
          <w:p w:rsidR="004D5EDC" w:rsidRPr="009E0F7A" w:rsidRDefault="005D79DB" w:rsidP="00FD4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426" w:type="dxa"/>
            <w:vAlign w:val="bottom"/>
          </w:tcPr>
          <w:p w:rsidR="004D5EDC" w:rsidRPr="009E0F7A" w:rsidRDefault="005D79DB" w:rsidP="00FD4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425" w:type="dxa"/>
            <w:vAlign w:val="bottom"/>
          </w:tcPr>
          <w:p w:rsidR="004D5EDC" w:rsidRPr="009E0F7A" w:rsidRDefault="005D79DB" w:rsidP="00FD4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567" w:type="dxa"/>
            <w:vAlign w:val="bottom"/>
          </w:tcPr>
          <w:p w:rsidR="004D5EDC" w:rsidRPr="009E0F7A" w:rsidRDefault="005D79DB" w:rsidP="005D79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425" w:type="dxa"/>
            <w:vAlign w:val="bottom"/>
          </w:tcPr>
          <w:p w:rsidR="004D5EDC" w:rsidRPr="009E0F7A" w:rsidRDefault="005D79DB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567" w:type="dxa"/>
            <w:vAlign w:val="bottom"/>
          </w:tcPr>
          <w:p w:rsidR="004D5EDC" w:rsidRPr="009E0F7A" w:rsidRDefault="005D79DB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425" w:type="dxa"/>
            <w:vAlign w:val="bottom"/>
          </w:tcPr>
          <w:p w:rsidR="004D5EDC" w:rsidRPr="009E0F7A" w:rsidRDefault="005D79DB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6" w:type="dxa"/>
            <w:vAlign w:val="bottom"/>
          </w:tcPr>
          <w:p w:rsidR="004D5EDC" w:rsidRPr="009E0F7A" w:rsidRDefault="005D79DB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425" w:type="dxa"/>
            <w:vAlign w:val="bottom"/>
          </w:tcPr>
          <w:p w:rsidR="004D5EDC" w:rsidRPr="009E0F7A" w:rsidRDefault="005D79DB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425" w:type="dxa"/>
            <w:vAlign w:val="bottom"/>
          </w:tcPr>
          <w:p w:rsidR="004D5EDC" w:rsidRPr="009E0F7A" w:rsidRDefault="005D79DB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bottom"/>
          </w:tcPr>
          <w:p w:rsidR="004D5EDC" w:rsidRPr="004D5EDC" w:rsidRDefault="005D79DB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567" w:type="dxa"/>
            <w:vAlign w:val="bottom"/>
          </w:tcPr>
          <w:p w:rsidR="004D5EDC" w:rsidRPr="004D5EDC" w:rsidRDefault="005D79DB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827" w:type="dxa"/>
            <w:vAlign w:val="bottom"/>
          </w:tcPr>
          <w:p w:rsidR="004D5EDC" w:rsidRPr="004D5EDC" w:rsidRDefault="005D79DB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98" w:type="dxa"/>
            <w:vAlign w:val="bottom"/>
          </w:tcPr>
          <w:p w:rsidR="004D5EDC" w:rsidRPr="004D5EDC" w:rsidRDefault="005D79DB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601" w:type="dxa"/>
            <w:vAlign w:val="bottom"/>
          </w:tcPr>
          <w:p w:rsidR="004D5EDC" w:rsidRPr="004D5EDC" w:rsidRDefault="005D79DB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601" w:type="dxa"/>
            <w:vAlign w:val="bottom"/>
          </w:tcPr>
          <w:p w:rsidR="004D5EDC" w:rsidRPr="004D5EDC" w:rsidRDefault="005D79DB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601" w:type="dxa"/>
            <w:vAlign w:val="bottom"/>
          </w:tcPr>
          <w:p w:rsidR="004D5EDC" w:rsidRPr="004D5EDC" w:rsidRDefault="005D79DB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602" w:type="dxa"/>
            <w:vAlign w:val="bottom"/>
          </w:tcPr>
          <w:p w:rsidR="004D5EDC" w:rsidRPr="004D5EDC" w:rsidRDefault="005D79DB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</w:p>
        </w:tc>
        <w:tc>
          <w:tcPr>
            <w:tcW w:w="1513" w:type="dxa"/>
            <w:vAlign w:val="bottom"/>
          </w:tcPr>
          <w:p w:rsidR="004D5EDC" w:rsidRPr="004D5EDC" w:rsidRDefault="005D79DB" w:rsidP="005D7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</w:tr>
    </w:tbl>
    <w:p w:rsidR="00F12C76" w:rsidRDefault="00F12C76" w:rsidP="00200A4A">
      <w:pPr>
        <w:spacing w:after="0"/>
        <w:ind w:firstLine="709"/>
        <w:jc w:val="both"/>
      </w:pPr>
    </w:p>
    <w:p w:rsidR="004D5EDC" w:rsidRDefault="004D5EDC" w:rsidP="00200A4A">
      <w:pPr>
        <w:spacing w:after="0"/>
        <w:ind w:firstLine="709"/>
        <w:jc w:val="both"/>
      </w:pPr>
    </w:p>
    <w:p w:rsidR="004D5EDC" w:rsidRDefault="004D5EDC" w:rsidP="00200A4A">
      <w:pPr>
        <w:spacing w:after="0"/>
        <w:ind w:firstLine="709"/>
        <w:jc w:val="both"/>
      </w:pPr>
    </w:p>
    <w:p w:rsidR="004D5EDC" w:rsidRDefault="004D5EDC" w:rsidP="00200A4A">
      <w:pPr>
        <w:spacing w:after="0"/>
        <w:ind w:firstLine="709"/>
        <w:jc w:val="both"/>
      </w:pPr>
    </w:p>
    <w:p w:rsidR="004D5EDC" w:rsidRDefault="004D5EDC" w:rsidP="00200A4A">
      <w:pPr>
        <w:spacing w:after="0"/>
        <w:ind w:firstLine="709"/>
        <w:jc w:val="both"/>
      </w:pPr>
    </w:p>
    <w:p w:rsidR="004D5EDC" w:rsidRDefault="004D5EDC" w:rsidP="00200A4A">
      <w:pPr>
        <w:spacing w:after="0"/>
        <w:ind w:firstLine="709"/>
        <w:jc w:val="both"/>
      </w:pPr>
    </w:p>
    <w:p w:rsidR="004D5EDC" w:rsidRDefault="004D5EDC" w:rsidP="00200A4A">
      <w:pPr>
        <w:spacing w:after="0"/>
        <w:ind w:firstLine="709"/>
        <w:jc w:val="both"/>
      </w:pPr>
    </w:p>
    <w:p w:rsidR="004D5EDC" w:rsidRDefault="004D5EDC" w:rsidP="00200A4A">
      <w:pPr>
        <w:spacing w:after="0"/>
        <w:ind w:firstLine="709"/>
        <w:jc w:val="both"/>
      </w:pPr>
    </w:p>
    <w:p w:rsidR="004D5EDC" w:rsidRDefault="004D5EDC" w:rsidP="00200A4A">
      <w:pPr>
        <w:spacing w:after="0"/>
        <w:ind w:firstLine="709"/>
        <w:jc w:val="both"/>
      </w:pPr>
    </w:p>
    <w:p w:rsidR="004D5EDC" w:rsidRDefault="004D5EDC" w:rsidP="00200A4A">
      <w:pPr>
        <w:spacing w:after="0"/>
        <w:ind w:firstLine="709"/>
        <w:jc w:val="both"/>
      </w:pPr>
    </w:p>
    <w:p w:rsidR="004D5EDC" w:rsidRDefault="004D5EDC" w:rsidP="00200A4A">
      <w:pPr>
        <w:spacing w:after="0"/>
        <w:ind w:firstLine="709"/>
        <w:jc w:val="both"/>
      </w:pPr>
    </w:p>
    <w:p w:rsidR="004D5EDC" w:rsidRDefault="004D5EDC" w:rsidP="00200A4A">
      <w:pPr>
        <w:spacing w:after="0"/>
        <w:ind w:firstLine="709"/>
        <w:jc w:val="both"/>
      </w:pPr>
    </w:p>
    <w:p w:rsidR="005E1A5E" w:rsidRDefault="005E1A5E" w:rsidP="00200A4A">
      <w:pPr>
        <w:spacing w:after="0"/>
        <w:ind w:firstLine="709"/>
        <w:jc w:val="both"/>
        <w:sectPr w:rsidR="005E1A5E" w:rsidSect="009E0F7A">
          <w:pgSz w:w="16838" w:h="11906" w:orient="landscape" w:code="9"/>
          <w:pgMar w:top="1701" w:right="1134" w:bottom="851" w:left="1134" w:header="709" w:footer="709" w:gutter="0"/>
          <w:cols w:space="708"/>
          <w:docGrid w:linePitch="381"/>
        </w:sectPr>
      </w:pPr>
    </w:p>
    <w:p w:rsidR="00DE3E4B" w:rsidRDefault="00DE3E4B" w:rsidP="005E1A5E">
      <w:pPr>
        <w:spacing w:after="0"/>
        <w:ind w:firstLine="709"/>
        <w:jc w:val="center"/>
      </w:pPr>
    </w:p>
    <w:p w:rsidR="005E1A5E" w:rsidRDefault="004D5EDC" w:rsidP="005E1A5E">
      <w:pPr>
        <w:spacing w:after="0"/>
        <w:ind w:firstLine="709"/>
        <w:jc w:val="center"/>
      </w:pPr>
      <w:r>
        <w:t>КРИТЕРИЙ 1</w:t>
      </w:r>
    </w:p>
    <w:p w:rsidR="00DE3E4B" w:rsidRDefault="00DE3E4B" w:rsidP="005E1A5E">
      <w:pPr>
        <w:spacing w:after="0"/>
        <w:ind w:firstLine="709"/>
        <w:jc w:val="center"/>
      </w:pPr>
    </w:p>
    <w:p w:rsidR="00DE3E4B" w:rsidRDefault="00DE3E4B" w:rsidP="005E1A5E">
      <w:pPr>
        <w:spacing w:after="0"/>
        <w:ind w:firstLine="709"/>
        <w:jc w:val="center"/>
      </w:pPr>
    </w:p>
    <w:p w:rsidR="00DE3E4B" w:rsidRDefault="00DE3E4B" w:rsidP="005E1A5E">
      <w:pPr>
        <w:spacing w:after="0"/>
        <w:ind w:firstLine="709"/>
        <w:jc w:val="center"/>
      </w:pPr>
    </w:p>
    <w:p w:rsidR="00DE3E4B" w:rsidRDefault="004D5EDC" w:rsidP="00DE3E4B">
      <w:pPr>
        <w:spacing w:after="0"/>
        <w:ind w:firstLine="709"/>
        <w:jc w:val="center"/>
      </w:pPr>
      <w:r>
        <w:t>Открытость и доступность информации об образовательной</w:t>
      </w:r>
    </w:p>
    <w:p w:rsidR="005E1A5E" w:rsidRDefault="004D5EDC" w:rsidP="00DE3E4B">
      <w:pPr>
        <w:spacing w:after="0"/>
        <w:ind w:firstLine="709"/>
        <w:jc w:val="center"/>
      </w:pPr>
      <w:proofErr w:type="gramStart"/>
      <w:r>
        <w:t>организации</w:t>
      </w:r>
      <w:proofErr w:type="gramEnd"/>
      <w:r>
        <w:t>.</w:t>
      </w:r>
    </w:p>
    <w:p w:rsidR="00DE3E4B" w:rsidRDefault="00DE3E4B" w:rsidP="005E1A5E">
      <w:pPr>
        <w:spacing w:after="0"/>
        <w:ind w:firstLine="709"/>
        <w:jc w:val="center"/>
      </w:pPr>
    </w:p>
    <w:p w:rsidR="00DE3E4B" w:rsidRDefault="00DE3E4B" w:rsidP="005E1A5E">
      <w:pPr>
        <w:spacing w:after="0"/>
        <w:ind w:firstLine="709"/>
        <w:jc w:val="center"/>
      </w:pPr>
    </w:p>
    <w:p w:rsidR="00DE3E4B" w:rsidRDefault="00DE3E4B" w:rsidP="005E1A5E">
      <w:pPr>
        <w:spacing w:after="0"/>
        <w:ind w:firstLine="709"/>
        <w:jc w:val="center"/>
      </w:pPr>
    </w:p>
    <w:p w:rsidR="005E1A5E" w:rsidRDefault="004D5EDC" w:rsidP="00200A4A">
      <w:pPr>
        <w:spacing w:after="0"/>
        <w:ind w:firstLine="709"/>
        <w:jc w:val="both"/>
      </w:pPr>
      <w:r>
        <w:t xml:space="preserve">В таблице 3 представлены данные характеризующие Критерий 1 (К1) - открытость и доступность информации. </w:t>
      </w:r>
    </w:p>
    <w:p w:rsidR="00DE3E4B" w:rsidRDefault="00DE3E4B" w:rsidP="00200A4A">
      <w:pPr>
        <w:spacing w:after="0"/>
        <w:ind w:firstLine="709"/>
        <w:jc w:val="both"/>
      </w:pPr>
    </w:p>
    <w:p w:rsidR="00DE3E4B" w:rsidRDefault="004D5EDC" w:rsidP="00200A4A">
      <w:pPr>
        <w:spacing w:after="0"/>
        <w:ind w:firstLine="709"/>
        <w:jc w:val="both"/>
      </w:pPr>
      <w:r>
        <w:t xml:space="preserve">1.1 Соответствие информации о деятельности организации социальной сферы, размещенной на общедоступных информационных ресурсах. </w:t>
      </w:r>
    </w:p>
    <w:p w:rsidR="00DE3E4B" w:rsidRDefault="004D5EDC" w:rsidP="00200A4A">
      <w:pPr>
        <w:spacing w:after="0"/>
        <w:ind w:firstLine="709"/>
        <w:jc w:val="both"/>
      </w:pPr>
      <w:r>
        <w:t xml:space="preserve">1.1.1. Удовлетворенность информацией размещенной на стенде образовательно организации. </w:t>
      </w:r>
    </w:p>
    <w:p w:rsidR="00DE3E4B" w:rsidRDefault="004D5EDC" w:rsidP="00200A4A">
      <w:pPr>
        <w:spacing w:after="0"/>
        <w:ind w:firstLine="709"/>
        <w:jc w:val="both"/>
      </w:pPr>
      <w:r>
        <w:t xml:space="preserve">1.1.2. Удовлетворенность информацией размещенной на сайте образовательно организации. </w:t>
      </w:r>
    </w:p>
    <w:p w:rsidR="00DE3E4B" w:rsidRDefault="004D5EDC" w:rsidP="00200A4A">
      <w:pPr>
        <w:spacing w:after="0"/>
        <w:ind w:firstLine="709"/>
        <w:jc w:val="both"/>
      </w:pPr>
      <w:r>
        <w:t xml:space="preserve">1.2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функционирование. </w:t>
      </w:r>
    </w:p>
    <w:p w:rsidR="00DE3E4B" w:rsidRDefault="004D5EDC" w:rsidP="00200A4A">
      <w:pPr>
        <w:spacing w:after="0"/>
        <w:ind w:firstLine="709"/>
        <w:jc w:val="both"/>
      </w:pPr>
      <w:r>
        <w:t xml:space="preserve">1.3.1. Доля удовлетворенных информацией размещенной на стенде образовательно организации. </w:t>
      </w:r>
    </w:p>
    <w:p w:rsidR="00DE3E4B" w:rsidRDefault="004D5EDC" w:rsidP="00200A4A">
      <w:pPr>
        <w:spacing w:after="0"/>
        <w:ind w:firstLine="709"/>
        <w:jc w:val="both"/>
      </w:pPr>
      <w:r>
        <w:t xml:space="preserve">1.3.2. Доля удовлетворенных информацией размещенной на сайте образовательно организации. </w:t>
      </w:r>
    </w:p>
    <w:p w:rsidR="004D5EDC" w:rsidRDefault="004D5EDC" w:rsidP="00200A4A">
      <w:pPr>
        <w:spacing w:after="0"/>
        <w:ind w:firstLine="709"/>
        <w:jc w:val="both"/>
      </w:pPr>
      <w:r>
        <w:t>1.3 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социальной сферы.</w:t>
      </w:r>
    </w:p>
    <w:p w:rsidR="00DE3E4B" w:rsidRDefault="00DE3E4B" w:rsidP="00200A4A">
      <w:pPr>
        <w:spacing w:after="0"/>
        <w:ind w:firstLine="709"/>
        <w:jc w:val="both"/>
      </w:pPr>
    </w:p>
    <w:p w:rsidR="00DE3E4B" w:rsidRDefault="00DE3E4B" w:rsidP="00200A4A">
      <w:pPr>
        <w:spacing w:after="0"/>
        <w:ind w:firstLine="709"/>
        <w:jc w:val="both"/>
      </w:pPr>
    </w:p>
    <w:p w:rsidR="00DE3E4B" w:rsidRDefault="00DE3E4B" w:rsidP="00200A4A">
      <w:pPr>
        <w:spacing w:after="0"/>
        <w:ind w:firstLine="709"/>
        <w:jc w:val="both"/>
      </w:pPr>
    </w:p>
    <w:p w:rsidR="00DE3E4B" w:rsidRDefault="00DE3E4B" w:rsidP="00200A4A">
      <w:pPr>
        <w:spacing w:after="0"/>
        <w:ind w:firstLine="709"/>
        <w:jc w:val="both"/>
      </w:pPr>
    </w:p>
    <w:p w:rsidR="00DE3E4B" w:rsidRDefault="00DE3E4B" w:rsidP="00200A4A">
      <w:pPr>
        <w:spacing w:after="0"/>
        <w:ind w:firstLine="709"/>
        <w:jc w:val="both"/>
      </w:pPr>
    </w:p>
    <w:p w:rsidR="00DE3E4B" w:rsidRDefault="00DE3E4B" w:rsidP="00200A4A">
      <w:pPr>
        <w:spacing w:after="0"/>
        <w:ind w:firstLine="709"/>
        <w:jc w:val="both"/>
      </w:pPr>
    </w:p>
    <w:p w:rsidR="00DE3E4B" w:rsidRDefault="00DE3E4B" w:rsidP="00200A4A">
      <w:pPr>
        <w:spacing w:after="0"/>
        <w:ind w:firstLine="709"/>
        <w:jc w:val="both"/>
      </w:pPr>
    </w:p>
    <w:p w:rsidR="00DE3E4B" w:rsidRDefault="00DE3E4B" w:rsidP="00200A4A">
      <w:pPr>
        <w:spacing w:after="0"/>
        <w:ind w:firstLine="709"/>
        <w:jc w:val="both"/>
      </w:pPr>
    </w:p>
    <w:p w:rsidR="00DE3E4B" w:rsidRDefault="00DE3E4B" w:rsidP="00200A4A">
      <w:pPr>
        <w:spacing w:after="0"/>
        <w:ind w:firstLine="709"/>
        <w:jc w:val="both"/>
      </w:pPr>
    </w:p>
    <w:p w:rsidR="00DE3E4B" w:rsidRDefault="00DE3E4B" w:rsidP="00200A4A">
      <w:pPr>
        <w:spacing w:after="0"/>
        <w:ind w:firstLine="709"/>
        <w:jc w:val="both"/>
      </w:pPr>
    </w:p>
    <w:p w:rsidR="00DE3E4B" w:rsidRDefault="00DE3E4B" w:rsidP="00200A4A">
      <w:pPr>
        <w:spacing w:after="0"/>
        <w:ind w:firstLine="709"/>
        <w:jc w:val="both"/>
      </w:pPr>
    </w:p>
    <w:p w:rsidR="00DE3E4B" w:rsidRDefault="00DE3E4B" w:rsidP="00200A4A">
      <w:pPr>
        <w:spacing w:after="0"/>
        <w:ind w:firstLine="709"/>
        <w:jc w:val="both"/>
      </w:pPr>
    </w:p>
    <w:p w:rsidR="00DE3E4B" w:rsidRDefault="00DE3E4B" w:rsidP="00200A4A">
      <w:pPr>
        <w:spacing w:after="0"/>
        <w:ind w:firstLine="709"/>
        <w:jc w:val="both"/>
      </w:pPr>
    </w:p>
    <w:p w:rsidR="00DE3E4B" w:rsidRDefault="00DE3E4B" w:rsidP="00200A4A">
      <w:pPr>
        <w:spacing w:after="0"/>
        <w:ind w:firstLine="709"/>
        <w:jc w:val="both"/>
      </w:pPr>
    </w:p>
    <w:p w:rsidR="00DE3E4B" w:rsidRDefault="00DE3E4B" w:rsidP="00200A4A">
      <w:pPr>
        <w:spacing w:after="0"/>
        <w:ind w:firstLine="709"/>
        <w:jc w:val="both"/>
      </w:pPr>
    </w:p>
    <w:p w:rsidR="00DE3E4B" w:rsidRDefault="00DE3E4B" w:rsidP="00DE3E4B">
      <w:pPr>
        <w:spacing w:after="0"/>
        <w:ind w:firstLine="709"/>
        <w:jc w:val="right"/>
      </w:pPr>
      <w:r>
        <w:lastRenderedPageBreak/>
        <w:t>Таблица 3</w:t>
      </w:r>
    </w:p>
    <w:p w:rsidR="00DE3E4B" w:rsidRDefault="00DE3E4B" w:rsidP="00DE3E4B">
      <w:pPr>
        <w:spacing w:after="0"/>
        <w:ind w:firstLine="709"/>
        <w:jc w:val="right"/>
      </w:pPr>
      <w:r>
        <w:t>Критерий 1 «Открытость и доступность информации об образовательной организации»</w:t>
      </w:r>
    </w:p>
    <w:p w:rsidR="00DE3E4B" w:rsidRDefault="00DE3E4B" w:rsidP="00DE3E4B">
      <w:pPr>
        <w:spacing w:after="0"/>
        <w:ind w:firstLine="709"/>
        <w:jc w:val="right"/>
      </w:pPr>
    </w:p>
    <w:tbl>
      <w:tblPr>
        <w:tblStyle w:val="a3"/>
        <w:tblW w:w="0" w:type="auto"/>
        <w:tblInd w:w="-425" w:type="dxa"/>
        <w:tblLook w:val="04A0" w:firstRow="1" w:lastRow="0" w:firstColumn="1" w:lastColumn="0" w:noHBand="0" w:noVBand="1"/>
      </w:tblPr>
      <w:tblGrid>
        <w:gridCol w:w="703"/>
        <w:gridCol w:w="706"/>
        <w:gridCol w:w="887"/>
        <w:gridCol w:w="704"/>
        <w:gridCol w:w="1030"/>
        <w:gridCol w:w="705"/>
        <w:gridCol w:w="705"/>
        <w:gridCol w:w="705"/>
        <w:gridCol w:w="705"/>
        <w:gridCol w:w="705"/>
        <w:gridCol w:w="705"/>
        <w:gridCol w:w="705"/>
        <w:gridCol w:w="705"/>
      </w:tblGrid>
      <w:tr w:rsidR="00DE3E4B" w:rsidTr="00343E70">
        <w:trPr>
          <w:cantSplit/>
          <w:trHeight w:val="1134"/>
        </w:trPr>
        <w:tc>
          <w:tcPr>
            <w:tcW w:w="703" w:type="dxa"/>
            <w:textDirection w:val="btLr"/>
            <w:vAlign w:val="bottom"/>
          </w:tcPr>
          <w:p w:rsidR="00DE3E4B" w:rsidRDefault="00DE3E4B" w:rsidP="00DE3E4B">
            <w:pPr>
              <w:ind w:left="113" w:right="113"/>
            </w:pPr>
            <w:r>
              <w:rPr>
                <w:sz w:val="18"/>
                <w:szCs w:val="18"/>
              </w:rPr>
              <w:t xml:space="preserve">Ранг (место </w:t>
            </w:r>
            <w:r w:rsidRPr="00DE3E4B">
              <w:rPr>
                <w:sz w:val="18"/>
                <w:szCs w:val="18"/>
              </w:rPr>
              <w:t>в рейтинге</w:t>
            </w:r>
            <w:r>
              <w:t xml:space="preserve"> </w:t>
            </w:r>
            <w:r w:rsidRPr="00DE3E4B">
              <w:rPr>
                <w:sz w:val="18"/>
                <w:szCs w:val="18"/>
              </w:rPr>
              <w:t>по К1)</w:t>
            </w:r>
          </w:p>
        </w:tc>
        <w:tc>
          <w:tcPr>
            <w:tcW w:w="706" w:type="dxa"/>
            <w:textDirection w:val="btLr"/>
          </w:tcPr>
          <w:p w:rsidR="00DE3E4B" w:rsidRDefault="00DE3E4B" w:rsidP="00DE3E4B">
            <w:pPr>
              <w:ind w:left="113" w:right="113"/>
              <w:jc w:val="center"/>
            </w:pPr>
            <w:r w:rsidRPr="00DE3E4B">
              <w:rPr>
                <w:sz w:val="18"/>
                <w:szCs w:val="18"/>
              </w:rPr>
              <w:t>№ ОУ</w:t>
            </w:r>
          </w:p>
        </w:tc>
        <w:tc>
          <w:tcPr>
            <w:tcW w:w="887" w:type="dxa"/>
            <w:textDirection w:val="btLr"/>
          </w:tcPr>
          <w:p w:rsidR="00DE3E4B" w:rsidRDefault="00DE3E4B" w:rsidP="00DE3E4B">
            <w:pPr>
              <w:ind w:left="113" w:right="113"/>
              <w:jc w:val="center"/>
            </w:pPr>
            <w:r w:rsidRPr="00DE3E4B">
              <w:rPr>
                <w:sz w:val="18"/>
                <w:szCs w:val="18"/>
              </w:rPr>
              <w:t>ОУ</w:t>
            </w:r>
          </w:p>
        </w:tc>
        <w:tc>
          <w:tcPr>
            <w:tcW w:w="704" w:type="dxa"/>
            <w:textDirection w:val="btLr"/>
          </w:tcPr>
          <w:p w:rsidR="00DE3E4B" w:rsidRDefault="00DE3E4B" w:rsidP="00DE3E4B">
            <w:pPr>
              <w:ind w:left="113" w:right="113"/>
              <w:jc w:val="center"/>
            </w:pPr>
            <w:r w:rsidRPr="00DE3E4B">
              <w:rPr>
                <w:sz w:val="18"/>
                <w:szCs w:val="18"/>
              </w:rPr>
              <w:t>Тип</w:t>
            </w:r>
          </w:p>
        </w:tc>
        <w:tc>
          <w:tcPr>
            <w:tcW w:w="704" w:type="dxa"/>
            <w:textDirection w:val="btLr"/>
          </w:tcPr>
          <w:p w:rsidR="00DE3E4B" w:rsidRDefault="00DE3E4B" w:rsidP="00DE3E4B">
            <w:pPr>
              <w:ind w:left="113" w:right="113"/>
              <w:jc w:val="center"/>
            </w:pPr>
            <w:r w:rsidRPr="00DE3E4B">
              <w:rPr>
                <w:sz w:val="18"/>
                <w:szCs w:val="18"/>
              </w:rPr>
              <w:t>Район</w:t>
            </w:r>
          </w:p>
        </w:tc>
        <w:tc>
          <w:tcPr>
            <w:tcW w:w="705" w:type="dxa"/>
            <w:textDirection w:val="btLr"/>
          </w:tcPr>
          <w:p w:rsidR="00DE3E4B" w:rsidRDefault="00DE3E4B" w:rsidP="00DE3E4B">
            <w:pPr>
              <w:ind w:left="113" w:right="113"/>
              <w:jc w:val="center"/>
            </w:pPr>
            <w:r w:rsidRPr="00DE3E4B">
              <w:rPr>
                <w:sz w:val="18"/>
                <w:szCs w:val="18"/>
              </w:rPr>
              <w:t>1.1.1.</w:t>
            </w:r>
          </w:p>
        </w:tc>
        <w:tc>
          <w:tcPr>
            <w:tcW w:w="705" w:type="dxa"/>
            <w:textDirection w:val="btLr"/>
          </w:tcPr>
          <w:p w:rsidR="00DE3E4B" w:rsidRDefault="00DE3E4B" w:rsidP="00DE3E4B">
            <w:pPr>
              <w:ind w:left="113" w:right="113"/>
              <w:jc w:val="center"/>
            </w:pPr>
            <w:r w:rsidRPr="00DE3E4B">
              <w:rPr>
                <w:sz w:val="18"/>
                <w:szCs w:val="18"/>
              </w:rPr>
              <w:t>1.1.2.</w:t>
            </w:r>
          </w:p>
        </w:tc>
        <w:tc>
          <w:tcPr>
            <w:tcW w:w="705" w:type="dxa"/>
            <w:textDirection w:val="btLr"/>
          </w:tcPr>
          <w:p w:rsidR="00DE3E4B" w:rsidRDefault="00DE3E4B" w:rsidP="00DE3E4B">
            <w:pPr>
              <w:ind w:left="113" w:right="113"/>
              <w:jc w:val="center"/>
            </w:pPr>
            <w:r w:rsidRPr="00DE3E4B">
              <w:rPr>
                <w:sz w:val="18"/>
                <w:szCs w:val="18"/>
              </w:rPr>
              <w:t>1.1.</w:t>
            </w:r>
          </w:p>
        </w:tc>
        <w:tc>
          <w:tcPr>
            <w:tcW w:w="705" w:type="dxa"/>
            <w:textDirection w:val="btLr"/>
          </w:tcPr>
          <w:p w:rsidR="00DE3E4B" w:rsidRDefault="00DE3E4B" w:rsidP="00DE3E4B">
            <w:pPr>
              <w:ind w:left="113" w:right="113"/>
              <w:jc w:val="center"/>
            </w:pPr>
            <w:r w:rsidRPr="00DE3E4B">
              <w:rPr>
                <w:sz w:val="18"/>
                <w:szCs w:val="18"/>
              </w:rPr>
              <w:t>1.2.</w:t>
            </w:r>
          </w:p>
        </w:tc>
        <w:tc>
          <w:tcPr>
            <w:tcW w:w="705" w:type="dxa"/>
            <w:textDirection w:val="btLr"/>
          </w:tcPr>
          <w:p w:rsidR="00DE3E4B" w:rsidRDefault="00DE3E4B" w:rsidP="00DE3E4B">
            <w:pPr>
              <w:ind w:left="113" w:right="113"/>
              <w:jc w:val="center"/>
            </w:pPr>
            <w:r w:rsidRPr="00DE3E4B">
              <w:rPr>
                <w:sz w:val="18"/>
                <w:szCs w:val="18"/>
              </w:rPr>
              <w:t>1.3.1.</w:t>
            </w:r>
          </w:p>
        </w:tc>
        <w:tc>
          <w:tcPr>
            <w:tcW w:w="705" w:type="dxa"/>
            <w:textDirection w:val="btLr"/>
          </w:tcPr>
          <w:p w:rsidR="00DE3E4B" w:rsidRDefault="00DE3E4B" w:rsidP="00DE3E4B">
            <w:pPr>
              <w:ind w:left="113" w:right="113"/>
              <w:jc w:val="center"/>
            </w:pPr>
            <w:r w:rsidRPr="00DE3E4B">
              <w:rPr>
                <w:sz w:val="18"/>
                <w:szCs w:val="18"/>
              </w:rPr>
              <w:t>1.3.2.</w:t>
            </w:r>
          </w:p>
        </w:tc>
        <w:tc>
          <w:tcPr>
            <w:tcW w:w="705" w:type="dxa"/>
            <w:textDirection w:val="btLr"/>
          </w:tcPr>
          <w:p w:rsidR="00DE3E4B" w:rsidRDefault="00DE3E4B" w:rsidP="00DE3E4B">
            <w:pPr>
              <w:ind w:left="113" w:right="113"/>
              <w:jc w:val="center"/>
            </w:pPr>
            <w:r w:rsidRPr="00DE3E4B">
              <w:rPr>
                <w:sz w:val="18"/>
                <w:szCs w:val="18"/>
              </w:rPr>
              <w:t>1.3.</w:t>
            </w:r>
          </w:p>
        </w:tc>
        <w:tc>
          <w:tcPr>
            <w:tcW w:w="705" w:type="dxa"/>
            <w:textDirection w:val="btLr"/>
          </w:tcPr>
          <w:p w:rsidR="00DE3E4B" w:rsidRDefault="00DE3E4B" w:rsidP="00DE3E4B">
            <w:pPr>
              <w:ind w:left="113" w:right="113"/>
              <w:jc w:val="center"/>
            </w:pPr>
            <w:r w:rsidRPr="00DE3E4B">
              <w:rPr>
                <w:sz w:val="18"/>
                <w:szCs w:val="18"/>
              </w:rPr>
              <w:t>К1</w:t>
            </w:r>
          </w:p>
        </w:tc>
      </w:tr>
      <w:tr w:rsidR="00DE3E4B" w:rsidTr="009506F1">
        <w:trPr>
          <w:cantSplit/>
          <w:trHeight w:val="533"/>
        </w:trPr>
        <w:tc>
          <w:tcPr>
            <w:tcW w:w="703" w:type="dxa"/>
          </w:tcPr>
          <w:p w:rsidR="00DE3E4B" w:rsidRPr="00DE3E4B" w:rsidRDefault="00DE3E4B" w:rsidP="00DE3E4B">
            <w:pPr>
              <w:jc w:val="right"/>
              <w:rPr>
                <w:sz w:val="18"/>
                <w:szCs w:val="18"/>
              </w:rPr>
            </w:pPr>
            <w:r w:rsidRPr="00DE3E4B">
              <w:rPr>
                <w:sz w:val="18"/>
                <w:szCs w:val="18"/>
              </w:rPr>
              <w:t>89</w:t>
            </w:r>
          </w:p>
        </w:tc>
        <w:tc>
          <w:tcPr>
            <w:tcW w:w="706" w:type="dxa"/>
          </w:tcPr>
          <w:p w:rsidR="00DE3E4B" w:rsidRPr="00DE3E4B" w:rsidRDefault="00DF7666" w:rsidP="00DF76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887" w:type="dxa"/>
          </w:tcPr>
          <w:p w:rsidR="00DE3E4B" w:rsidRPr="00DE3E4B" w:rsidRDefault="00DE3E4B" w:rsidP="00DE3E4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МАДОУ № 89</w:t>
            </w:r>
          </w:p>
        </w:tc>
        <w:tc>
          <w:tcPr>
            <w:tcW w:w="704" w:type="dxa"/>
          </w:tcPr>
          <w:p w:rsidR="00DE3E4B" w:rsidRPr="00343E70" w:rsidRDefault="00343E70" w:rsidP="00DE3E4B">
            <w:pPr>
              <w:jc w:val="right"/>
              <w:rPr>
                <w:sz w:val="18"/>
                <w:szCs w:val="18"/>
              </w:rPr>
            </w:pPr>
            <w:r w:rsidRPr="00343E70">
              <w:rPr>
                <w:sz w:val="18"/>
                <w:szCs w:val="18"/>
              </w:rPr>
              <w:t>ДОУ</w:t>
            </w:r>
          </w:p>
        </w:tc>
        <w:tc>
          <w:tcPr>
            <w:tcW w:w="704" w:type="dxa"/>
          </w:tcPr>
          <w:p w:rsidR="00DE3E4B" w:rsidRPr="00343E70" w:rsidRDefault="00343E70" w:rsidP="00DE3E4B">
            <w:pPr>
              <w:jc w:val="right"/>
              <w:rPr>
                <w:sz w:val="18"/>
                <w:szCs w:val="18"/>
              </w:rPr>
            </w:pPr>
            <w:r w:rsidRPr="00343E70">
              <w:rPr>
                <w:sz w:val="18"/>
                <w:szCs w:val="18"/>
              </w:rPr>
              <w:t>Советский</w:t>
            </w:r>
          </w:p>
        </w:tc>
        <w:tc>
          <w:tcPr>
            <w:tcW w:w="705" w:type="dxa"/>
          </w:tcPr>
          <w:p w:rsidR="00DE3E4B" w:rsidRPr="00343E70" w:rsidRDefault="00343E70" w:rsidP="00343E70">
            <w:pPr>
              <w:jc w:val="center"/>
              <w:rPr>
                <w:sz w:val="18"/>
                <w:szCs w:val="18"/>
              </w:rPr>
            </w:pPr>
            <w:r w:rsidRPr="00343E70">
              <w:rPr>
                <w:sz w:val="18"/>
                <w:szCs w:val="18"/>
              </w:rPr>
              <w:t>71</w:t>
            </w:r>
          </w:p>
        </w:tc>
        <w:tc>
          <w:tcPr>
            <w:tcW w:w="705" w:type="dxa"/>
          </w:tcPr>
          <w:p w:rsidR="00DE3E4B" w:rsidRPr="00343E70" w:rsidRDefault="00343E70" w:rsidP="00343E70">
            <w:pPr>
              <w:jc w:val="center"/>
              <w:rPr>
                <w:sz w:val="18"/>
                <w:szCs w:val="18"/>
              </w:rPr>
            </w:pPr>
            <w:r w:rsidRPr="00343E70">
              <w:rPr>
                <w:sz w:val="18"/>
                <w:szCs w:val="18"/>
              </w:rPr>
              <w:t>78</w:t>
            </w:r>
          </w:p>
        </w:tc>
        <w:tc>
          <w:tcPr>
            <w:tcW w:w="705" w:type="dxa"/>
          </w:tcPr>
          <w:p w:rsidR="00DE3E4B" w:rsidRPr="00343E70" w:rsidRDefault="00343E70" w:rsidP="00343E70">
            <w:pPr>
              <w:jc w:val="center"/>
              <w:rPr>
                <w:sz w:val="18"/>
                <w:szCs w:val="18"/>
              </w:rPr>
            </w:pPr>
            <w:r w:rsidRPr="00343E70">
              <w:rPr>
                <w:sz w:val="18"/>
                <w:szCs w:val="18"/>
              </w:rPr>
              <w:t>75</w:t>
            </w:r>
          </w:p>
        </w:tc>
        <w:tc>
          <w:tcPr>
            <w:tcW w:w="705" w:type="dxa"/>
          </w:tcPr>
          <w:p w:rsidR="00DE3E4B" w:rsidRPr="00343E70" w:rsidRDefault="00343E70" w:rsidP="00343E70">
            <w:pPr>
              <w:jc w:val="center"/>
              <w:rPr>
                <w:sz w:val="18"/>
                <w:szCs w:val="18"/>
              </w:rPr>
            </w:pPr>
            <w:r w:rsidRPr="00343E70">
              <w:rPr>
                <w:sz w:val="18"/>
                <w:szCs w:val="18"/>
              </w:rPr>
              <w:t>100</w:t>
            </w:r>
          </w:p>
        </w:tc>
        <w:tc>
          <w:tcPr>
            <w:tcW w:w="705" w:type="dxa"/>
          </w:tcPr>
          <w:p w:rsidR="00DE3E4B" w:rsidRPr="00343E70" w:rsidRDefault="00343E70" w:rsidP="00343E70">
            <w:pPr>
              <w:jc w:val="center"/>
              <w:rPr>
                <w:sz w:val="18"/>
                <w:szCs w:val="18"/>
              </w:rPr>
            </w:pPr>
            <w:r w:rsidRPr="00343E70">
              <w:rPr>
                <w:sz w:val="18"/>
                <w:szCs w:val="18"/>
              </w:rPr>
              <w:t>100</w:t>
            </w:r>
          </w:p>
        </w:tc>
        <w:tc>
          <w:tcPr>
            <w:tcW w:w="705" w:type="dxa"/>
          </w:tcPr>
          <w:p w:rsidR="00DE3E4B" w:rsidRPr="00343E70" w:rsidRDefault="00343E70" w:rsidP="00343E70">
            <w:pPr>
              <w:jc w:val="center"/>
              <w:rPr>
                <w:sz w:val="18"/>
                <w:szCs w:val="18"/>
              </w:rPr>
            </w:pPr>
            <w:r w:rsidRPr="00343E70">
              <w:rPr>
                <w:sz w:val="18"/>
                <w:szCs w:val="18"/>
              </w:rPr>
              <w:t>95</w:t>
            </w:r>
          </w:p>
        </w:tc>
        <w:tc>
          <w:tcPr>
            <w:tcW w:w="705" w:type="dxa"/>
          </w:tcPr>
          <w:p w:rsidR="00DE3E4B" w:rsidRPr="00343E70" w:rsidRDefault="00343E70" w:rsidP="00343E70">
            <w:pPr>
              <w:jc w:val="center"/>
              <w:rPr>
                <w:sz w:val="18"/>
                <w:szCs w:val="18"/>
              </w:rPr>
            </w:pPr>
            <w:r w:rsidRPr="00343E70">
              <w:rPr>
                <w:sz w:val="18"/>
                <w:szCs w:val="18"/>
              </w:rPr>
              <w:t>98</w:t>
            </w:r>
          </w:p>
        </w:tc>
        <w:tc>
          <w:tcPr>
            <w:tcW w:w="705" w:type="dxa"/>
          </w:tcPr>
          <w:p w:rsidR="00DE3E4B" w:rsidRPr="00343E70" w:rsidRDefault="00343E70" w:rsidP="00343E70">
            <w:pPr>
              <w:jc w:val="center"/>
              <w:rPr>
                <w:sz w:val="18"/>
                <w:szCs w:val="18"/>
              </w:rPr>
            </w:pPr>
            <w:r w:rsidRPr="00343E70">
              <w:rPr>
                <w:sz w:val="18"/>
                <w:szCs w:val="18"/>
              </w:rPr>
              <w:t>91,4</w:t>
            </w:r>
          </w:p>
        </w:tc>
      </w:tr>
    </w:tbl>
    <w:p w:rsidR="00DE3E4B" w:rsidRDefault="00DE3E4B" w:rsidP="00DE3E4B">
      <w:pPr>
        <w:spacing w:after="0"/>
        <w:ind w:firstLine="709"/>
        <w:jc w:val="right"/>
      </w:pPr>
    </w:p>
    <w:p w:rsidR="00DE3E4B" w:rsidRDefault="00DE3E4B" w:rsidP="00DE3E4B">
      <w:pPr>
        <w:spacing w:after="0"/>
        <w:ind w:firstLine="709"/>
        <w:jc w:val="right"/>
      </w:pPr>
    </w:p>
    <w:p w:rsidR="00DE3E4B" w:rsidRDefault="00DE3E4B" w:rsidP="00DE3E4B">
      <w:pPr>
        <w:spacing w:after="0"/>
        <w:ind w:firstLine="709"/>
        <w:jc w:val="right"/>
      </w:pPr>
    </w:p>
    <w:p w:rsidR="00DE3E4B" w:rsidRDefault="00343E70" w:rsidP="00343E70">
      <w:pPr>
        <w:spacing w:after="0"/>
        <w:ind w:firstLine="709"/>
        <w:jc w:val="both"/>
      </w:pPr>
      <w:r>
        <w:t>Средний балл по Критерию 1 «Открытость и доступность информации об образовательной организации» составил – 89,2 балла.</w:t>
      </w:r>
    </w:p>
    <w:p w:rsidR="00DE3E4B" w:rsidRDefault="00DE3E4B" w:rsidP="00DE3E4B">
      <w:pPr>
        <w:spacing w:after="0"/>
        <w:ind w:firstLine="709"/>
        <w:jc w:val="right"/>
      </w:pPr>
    </w:p>
    <w:p w:rsidR="00DE3E4B" w:rsidRDefault="00DE3E4B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9506F1" w:rsidRDefault="009506F1" w:rsidP="00DE3E4B">
      <w:pPr>
        <w:spacing w:after="0"/>
        <w:ind w:firstLine="709"/>
        <w:jc w:val="right"/>
        <w:rPr>
          <w:sz w:val="18"/>
          <w:szCs w:val="18"/>
        </w:rPr>
      </w:pPr>
    </w:p>
    <w:p w:rsidR="009506F1" w:rsidRDefault="009506F1" w:rsidP="00DE3E4B">
      <w:pPr>
        <w:spacing w:after="0"/>
        <w:ind w:firstLine="709"/>
        <w:jc w:val="right"/>
        <w:rPr>
          <w:sz w:val="18"/>
          <w:szCs w:val="18"/>
        </w:rPr>
      </w:pPr>
    </w:p>
    <w:p w:rsidR="009506F1" w:rsidRDefault="009506F1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DE3E4B">
      <w:pPr>
        <w:spacing w:after="0"/>
        <w:ind w:firstLine="709"/>
        <w:jc w:val="right"/>
        <w:rPr>
          <w:sz w:val="18"/>
          <w:szCs w:val="18"/>
        </w:rPr>
      </w:pPr>
    </w:p>
    <w:p w:rsidR="00343E70" w:rsidRDefault="00343E70" w:rsidP="00343E70">
      <w:pPr>
        <w:spacing w:after="0"/>
        <w:ind w:firstLine="709"/>
        <w:jc w:val="center"/>
      </w:pPr>
      <w:r>
        <w:lastRenderedPageBreak/>
        <w:t>КРИТЕРИЙ 2</w:t>
      </w:r>
    </w:p>
    <w:p w:rsidR="00343E70" w:rsidRDefault="00343E70" w:rsidP="00343E70">
      <w:pPr>
        <w:spacing w:after="0"/>
        <w:ind w:firstLine="709"/>
        <w:jc w:val="center"/>
      </w:pPr>
      <w:r>
        <w:t>Комфортность условий предоставления услуг образовательной организацией.</w:t>
      </w:r>
    </w:p>
    <w:p w:rsidR="00343E70" w:rsidRDefault="00343E70" w:rsidP="00343E70">
      <w:pPr>
        <w:spacing w:after="0"/>
        <w:ind w:firstLine="709"/>
        <w:jc w:val="both"/>
      </w:pPr>
      <w:r>
        <w:t xml:space="preserve">В таблице 4 представлены данные характеризующие Критерий 2 (К2) - комфортность условий предоставления услуг. </w:t>
      </w:r>
    </w:p>
    <w:p w:rsidR="00343E70" w:rsidRDefault="00343E70" w:rsidP="00343E70">
      <w:pPr>
        <w:spacing w:after="0"/>
        <w:ind w:firstLine="709"/>
        <w:jc w:val="both"/>
      </w:pPr>
      <w:r>
        <w:t xml:space="preserve">2.1. Обеспечение в организации социальной сферы комфортных условий предоставления услуг. </w:t>
      </w:r>
    </w:p>
    <w:p w:rsidR="00343E70" w:rsidRDefault="00343E70" w:rsidP="00343E70">
      <w:pPr>
        <w:spacing w:after="0"/>
        <w:ind w:firstLine="709"/>
        <w:jc w:val="both"/>
      </w:pPr>
      <w:r>
        <w:t xml:space="preserve">2.3. Доля получателей услуг, удовлетворенных комфортностью предоставления услуг организацией. </w:t>
      </w:r>
    </w:p>
    <w:p w:rsidR="00343E70" w:rsidRDefault="00343E70" w:rsidP="00343E70">
      <w:pPr>
        <w:spacing w:after="0"/>
        <w:ind w:firstLine="709"/>
      </w:pPr>
    </w:p>
    <w:p w:rsidR="00343E70" w:rsidRDefault="00343E70" w:rsidP="00343E70">
      <w:pPr>
        <w:spacing w:after="0"/>
        <w:ind w:firstLine="709"/>
      </w:pPr>
    </w:p>
    <w:p w:rsidR="00343E70" w:rsidRDefault="00343E70" w:rsidP="00343E70">
      <w:pPr>
        <w:spacing w:after="0"/>
        <w:ind w:firstLine="709"/>
      </w:pPr>
    </w:p>
    <w:p w:rsidR="00343E70" w:rsidRDefault="00343E70" w:rsidP="00343E70">
      <w:pPr>
        <w:spacing w:after="0"/>
        <w:ind w:firstLine="709"/>
      </w:pPr>
    </w:p>
    <w:p w:rsidR="00AA6FCB" w:rsidRDefault="00343E70" w:rsidP="00343E70">
      <w:pPr>
        <w:spacing w:after="0"/>
        <w:ind w:firstLine="709"/>
        <w:jc w:val="right"/>
      </w:pPr>
      <w:r>
        <w:t xml:space="preserve">Таблица 4 Критерий </w:t>
      </w:r>
    </w:p>
    <w:p w:rsidR="00343E70" w:rsidRDefault="00343E70" w:rsidP="00343E70">
      <w:pPr>
        <w:spacing w:after="0"/>
        <w:ind w:firstLine="709"/>
        <w:jc w:val="right"/>
      </w:pPr>
      <w:r>
        <w:t>2 «Комфортность условий предоставления услуг образовательной организацией»</w:t>
      </w:r>
    </w:p>
    <w:p w:rsidR="00C06AC9" w:rsidRDefault="00C06AC9" w:rsidP="00343E70">
      <w:pPr>
        <w:spacing w:after="0"/>
        <w:ind w:firstLine="709"/>
        <w:jc w:val="righ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60"/>
        <w:gridCol w:w="944"/>
        <w:gridCol w:w="1371"/>
        <w:gridCol w:w="1156"/>
        <w:gridCol w:w="1165"/>
        <w:gridCol w:w="1154"/>
        <w:gridCol w:w="1154"/>
        <w:gridCol w:w="1240"/>
      </w:tblGrid>
      <w:tr w:rsidR="00343E70" w:rsidTr="00C06AC9">
        <w:tc>
          <w:tcPr>
            <w:tcW w:w="1168" w:type="dxa"/>
          </w:tcPr>
          <w:p w:rsidR="00343E70" w:rsidRPr="00AA6FCB" w:rsidRDefault="00AA6FCB" w:rsidP="00AA6FCB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Ранг (место в рейтинг е по К2)</w:t>
            </w:r>
          </w:p>
        </w:tc>
        <w:tc>
          <w:tcPr>
            <w:tcW w:w="954" w:type="dxa"/>
          </w:tcPr>
          <w:p w:rsidR="00343E70" w:rsidRPr="00AA6FCB" w:rsidRDefault="00AA6FCB" w:rsidP="00AA6FCB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№ ОУ</w:t>
            </w:r>
          </w:p>
        </w:tc>
        <w:tc>
          <w:tcPr>
            <w:tcW w:w="1382" w:type="dxa"/>
          </w:tcPr>
          <w:p w:rsidR="00343E70" w:rsidRPr="00AA6FCB" w:rsidRDefault="00AA6FCB" w:rsidP="00AA6FCB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ОУ</w:t>
            </w:r>
          </w:p>
        </w:tc>
        <w:tc>
          <w:tcPr>
            <w:tcW w:w="1168" w:type="dxa"/>
          </w:tcPr>
          <w:p w:rsidR="00343E70" w:rsidRPr="00AA6FCB" w:rsidRDefault="00AA6FCB" w:rsidP="00AA6FCB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Тип</w:t>
            </w:r>
          </w:p>
        </w:tc>
        <w:tc>
          <w:tcPr>
            <w:tcW w:w="1168" w:type="dxa"/>
          </w:tcPr>
          <w:p w:rsidR="00343E70" w:rsidRPr="00AA6FCB" w:rsidRDefault="00AA6FCB" w:rsidP="00AA6FCB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Район</w:t>
            </w:r>
          </w:p>
        </w:tc>
        <w:tc>
          <w:tcPr>
            <w:tcW w:w="1168" w:type="dxa"/>
          </w:tcPr>
          <w:p w:rsidR="00343E70" w:rsidRPr="00AA6FCB" w:rsidRDefault="00AA6FCB" w:rsidP="00AA6FCB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2.1.</w:t>
            </w:r>
          </w:p>
        </w:tc>
        <w:tc>
          <w:tcPr>
            <w:tcW w:w="1168" w:type="dxa"/>
          </w:tcPr>
          <w:p w:rsidR="00343E70" w:rsidRPr="00AA6FCB" w:rsidRDefault="00AA6FCB" w:rsidP="00AA6FCB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2.3.</w:t>
            </w:r>
          </w:p>
        </w:tc>
        <w:tc>
          <w:tcPr>
            <w:tcW w:w="1168" w:type="dxa"/>
          </w:tcPr>
          <w:p w:rsidR="00343E70" w:rsidRPr="00AA6FCB" w:rsidRDefault="00AA6FCB" w:rsidP="00AA6FCB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К2</w:t>
            </w:r>
          </w:p>
        </w:tc>
      </w:tr>
      <w:tr w:rsidR="00343E70" w:rsidTr="00C06AC9">
        <w:tc>
          <w:tcPr>
            <w:tcW w:w="1168" w:type="dxa"/>
          </w:tcPr>
          <w:p w:rsidR="00343E70" w:rsidRDefault="00C06AC9" w:rsidP="00343E7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954" w:type="dxa"/>
          </w:tcPr>
          <w:p w:rsidR="00343E70" w:rsidRDefault="00C06AC9" w:rsidP="00DF76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DF7666">
              <w:rPr>
                <w:sz w:val="18"/>
                <w:szCs w:val="18"/>
              </w:rPr>
              <w:t>1</w:t>
            </w:r>
          </w:p>
        </w:tc>
        <w:tc>
          <w:tcPr>
            <w:tcW w:w="1382" w:type="dxa"/>
          </w:tcPr>
          <w:p w:rsidR="00343E70" w:rsidRDefault="00C06AC9" w:rsidP="00343E7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МАДОУ № 89</w:t>
            </w:r>
          </w:p>
        </w:tc>
        <w:tc>
          <w:tcPr>
            <w:tcW w:w="1168" w:type="dxa"/>
          </w:tcPr>
          <w:p w:rsidR="00343E70" w:rsidRPr="00C06AC9" w:rsidRDefault="00C06AC9" w:rsidP="00343E70">
            <w:pPr>
              <w:jc w:val="right"/>
              <w:rPr>
                <w:sz w:val="18"/>
                <w:szCs w:val="18"/>
              </w:rPr>
            </w:pPr>
            <w:r w:rsidRPr="00C06AC9">
              <w:rPr>
                <w:sz w:val="18"/>
                <w:szCs w:val="18"/>
              </w:rPr>
              <w:t>ДОУ</w:t>
            </w:r>
          </w:p>
        </w:tc>
        <w:tc>
          <w:tcPr>
            <w:tcW w:w="1168" w:type="dxa"/>
          </w:tcPr>
          <w:p w:rsidR="00343E70" w:rsidRPr="00C06AC9" w:rsidRDefault="00C06AC9" w:rsidP="00343E70">
            <w:pPr>
              <w:jc w:val="right"/>
              <w:rPr>
                <w:sz w:val="18"/>
                <w:szCs w:val="18"/>
              </w:rPr>
            </w:pPr>
            <w:r w:rsidRPr="00C06AC9">
              <w:rPr>
                <w:sz w:val="18"/>
                <w:szCs w:val="18"/>
              </w:rPr>
              <w:t>Советский</w:t>
            </w:r>
          </w:p>
        </w:tc>
        <w:tc>
          <w:tcPr>
            <w:tcW w:w="1168" w:type="dxa"/>
          </w:tcPr>
          <w:p w:rsidR="00343E70" w:rsidRPr="00C06AC9" w:rsidRDefault="00C06AC9" w:rsidP="00343E70">
            <w:pPr>
              <w:jc w:val="right"/>
              <w:rPr>
                <w:sz w:val="18"/>
                <w:szCs w:val="18"/>
              </w:rPr>
            </w:pPr>
            <w:r w:rsidRPr="00C06AC9">
              <w:rPr>
                <w:sz w:val="18"/>
                <w:szCs w:val="18"/>
              </w:rPr>
              <w:t>100</w:t>
            </w:r>
          </w:p>
        </w:tc>
        <w:tc>
          <w:tcPr>
            <w:tcW w:w="1168" w:type="dxa"/>
          </w:tcPr>
          <w:p w:rsidR="00343E70" w:rsidRPr="00C06AC9" w:rsidRDefault="00C06AC9" w:rsidP="00343E70">
            <w:pPr>
              <w:jc w:val="right"/>
              <w:rPr>
                <w:sz w:val="18"/>
                <w:szCs w:val="18"/>
              </w:rPr>
            </w:pPr>
            <w:r w:rsidRPr="00C06AC9">
              <w:rPr>
                <w:sz w:val="18"/>
                <w:szCs w:val="18"/>
              </w:rPr>
              <w:t>96</w:t>
            </w:r>
          </w:p>
        </w:tc>
        <w:tc>
          <w:tcPr>
            <w:tcW w:w="1168" w:type="dxa"/>
          </w:tcPr>
          <w:p w:rsidR="00C06AC9" w:rsidRPr="00C06AC9" w:rsidRDefault="00C06AC9" w:rsidP="00C06AC9">
            <w:pPr>
              <w:ind w:firstLine="709"/>
              <w:jc w:val="right"/>
              <w:rPr>
                <w:sz w:val="18"/>
                <w:szCs w:val="18"/>
              </w:rPr>
            </w:pPr>
            <w:r w:rsidRPr="00C06AC9">
              <w:rPr>
                <w:sz w:val="18"/>
                <w:szCs w:val="18"/>
              </w:rPr>
              <w:t>98,0</w:t>
            </w:r>
          </w:p>
          <w:p w:rsidR="00343E70" w:rsidRPr="00C06AC9" w:rsidRDefault="00343E70" w:rsidP="00343E70">
            <w:pPr>
              <w:jc w:val="right"/>
              <w:rPr>
                <w:sz w:val="18"/>
                <w:szCs w:val="18"/>
              </w:rPr>
            </w:pPr>
          </w:p>
        </w:tc>
      </w:tr>
    </w:tbl>
    <w:p w:rsidR="00343E70" w:rsidRDefault="00343E70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C06AC9">
      <w:pPr>
        <w:spacing w:after="0"/>
        <w:ind w:firstLine="709"/>
        <w:jc w:val="both"/>
        <w:rPr>
          <w:sz w:val="18"/>
          <w:szCs w:val="18"/>
        </w:rPr>
      </w:pPr>
      <w:r>
        <w:t>Средний балл по Критерию 2 «Комфортность условий предоставления услуг образовательными организациями» составил – 91,0 балла.</w:t>
      </w:r>
    </w:p>
    <w:p w:rsidR="00AA6FCB" w:rsidRDefault="00AA6FCB" w:rsidP="00C06AC9">
      <w:pPr>
        <w:spacing w:after="0"/>
        <w:ind w:firstLine="709"/>
        <w:jc w:val="both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AA6FCB" w:rsidRDefault="00AA6FCB" w:rsidP="00343E70">
      <w:pPr>
        <w:spacing w:after="0"/>
        <w:ind w:firstLine="709"/>
        <w:jc w:val="right"/>
        <w:rPr>
          <w:sz w:val="18"/>
          <w:szCs w:val="18"/>
        </w:rPr>
      </w:pPr>
    </w:p>
    <w:p w:rsidR="00C06AC9" w:rsidRDefault="00AA6FCB" w:rsidP="00C06AC9">
      <w:pPr>
        <w:spacing w:after="0"/>
        <w:ind w:firstLine="709"/>
        <w:jc w:val="center"/>
      </w:pPr>
      <w:r>
        <w:t>КРИТЕРИЙ 3</w:t>
      </w:r>
    </w:p>
    <w:p w:rsidR="00C06AC9" w:rsidRDefault="00C06AC9" w:rsidP="00C06AC9">
      <w:pPr>
        <w:spacing w:after="0"/>
        <w:ind w:firstLine="709"/>
        <w:jc w:val="center"/>
      </w:pPr>
    </w:p>
    <w:p w:rsidR="00C06AC9" w:rsidRDefault="00AA6FCB" w:rsidP="00C06AC9">
      <w:pPr>
        <w:spacing w:after="0"/>
        <w:ind w:firstLine="709"/>
        <w:jc w:val="center"/>
      </w:pPr>
      <w:r>
        <w:t>Доступность услуг для инвалидов в образовательной организации.</w:t>
      </w:r>
    </w:p>
    <w:p w:rsidR="00C06AC9" w:rsidRDefault="00C06AC9" w:rsidP="00C06AC9">
      <w:pPr>
        <w:spacing w:after="0"/>
        <w:ind w:firstLine="709"/>
        <w:jc w:val="center"/>
      </w:pPr>
    </w:p>
    <w:p w:rsidR="00C06AC9" w:rsidRDefault="00AA6FCB" w:rsidP="00C06AC9">
      <w:pPr>
        <w:spacing w:after="0"/>
        <w:ind w:firstLine="709"/>
        <w:jc w:val="both"/>
      </w:pPr>
      <w:r>
        <w:t xml:space="preserve">В таблице 5 представлены данные характеризующие Критерий 3 (К3) - доступность услуг для инвалидов в образовательной организации. </w:t>
      </w:r>
    </w:p>
    <w:p w:rsidR="00C06AC9" w:rsidRDefault="00AA6FCB" w:rsidP="00C06AC9">
      <w:pPr>
        <w:spacing w:after="0"/>
        <w:ind w:firstLine="709"/>
        <w:jc w:val="both"/>
      </w:pPr>
      <w:r>
        <w:t xml:space="preserve">3.1. Оборудование помещений образовательной организации и прилегающей к ней территории с учетом доступности для инвалидов. </w:t>
      </w:r>
    </w:p>
    <w:p w:rsidR="00C06AC9" w:rsidRDefault="00AA6FCB" w:rsidP="00C06AC9">
      <w:pPr>
        <w:spacing w:after="0"/>
        <w:ind w:firstLine="709"/>
        <w:jc w:val="both"/>
      </w:pPr>
      <w:r>
        <w:t xml:space="preserve">3.2. Обеспечение в образовательной организации условий доступности, позволяющих инвалидам получать услуги наравне с другими. </w:t>
      </w:r>
    </w:p>
    <w:p w:rsidR="00C06AC9" w:rsidRDefault="00AA6FCB" w:rsidP="00C06AC9">
      <w:pPr>
        <w:spacing w:after="0"/>
        <w:ind w:firstLine="709"/>
        <w:jc w:val="both"/>
      </w:pPr>
      <w:r>
        <w:t xml:space="preserve">3.3. Доля получателей услуг, удовлетворенных доступностью услуг для инвалидов. </w:t>
      </w:r>
    </w:p>
    <w:p w:rsidR="00C06AC9" w:rsidRDefault="00C06AC9" w:rsidP="00343E70">
      <w:pPr>
        <w:spacing w:after="0"/>
        <w:ind w:firstLine="709"/>
        <w:jc w:val="right"/>
      </w:pPr>
    </w:p>
    <w:p w:rsidR="00C06AC9" w:rsidRDefault="00AA6FCB" w:rsidP="00343E70">
      <w:pPr>
        <w:spacing w:after="0"/>
        <w:ind w:firstLine="709"/>
        <w:jc w:val="right"/>
      </w:pPr>
      <w:r>
        <w:t xml:space="preserve">Таблица 5 </w:t>
      </w:r>
    </w:p>
    <w:p w:rsidR="00AA6FCB" w:rsidRDefault="00AA6FCB" w:rsidP="00343E70">
      <w:pPr>
        <w:spacing w:after="0"/>
        <w:ind w:firstLine="709"/>
        <w:jc w:val="right"/>
      </w:pPr>
      <w:r>
        <w:t>Критерий 3 «Доступность услуг для инвалидов в образовательной организации»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0"/>
        <w:gridCol w:w="791"/>
        <w:gridCol w:w="1415"/>
        <w:gridCol w:w="763"/>
        <w:gridCol w:w="1120"/>
        <w:gridCol w:w="930"/>
        <w:gridCol w:w="930"/>
        <w:gridCol w:w="1105"/>
        <w:gridCol w:w="1240"/>
      </w:tblGrid>
      <w:tr w:rsidR="00C06AC9" w:rsidRPr="00AA6FCB" w:rsidTr="00C06AC9">
        <w:tc>
          <w:tcPr>
            <w:tcW w:w="1050" w:type="dxa"/>
          </w:tcPr>
          <w:p w:rsidR="00C06AC9" w:rsidRPr="00AA6FCB" w:rsidRDefault="00C06AC9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 xml:space="preserve">Ранг (место в </w:t>
            </w:r>
            <w:r>
              <w:rPr>
                <w:sz w:val="18"/>
                <w:szCs w:val="18"/>
              </w:rPr>
              <w:t>рейтинг е по К3</w:t>
            </w:r>
            <w:r w:rsidRPr="00AA6FCB">
              <w:rPr>
                <w:sz w:val="18"/>
                <w:szCs w:val="18"/>
              </w:rPr>
              <w:t>)</w:t>
            </w:r>
          </w:p>
        </w:tc>
        <w:tc>
          <w:tcPr>
            <w:tcW w:w="791" w:type="dxa"/>
          </w:tcPr>
          <w:p w:rsidR="00C06AC9" w:rsidRPr="00AA6FCB" w:rsidRDefault="00C06AC9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№ ОУ</w:t>
            </w:r>
          </w:p>
        </w:tc>
        <w:tc>
          <w:tcPr>
            <w:tcW w:w="1415" w:type="dxa"/>
          </w:tcPr>
          <w:p w:rsidR="00C06AC9" w:rsidRPr="00AA6FCB" w:rsidRDefault="00C06AC9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ОУ</w:t>
            </w:r>
          </w:p>
        </w:tc>
        <w:tc>
          <w:tcPr>
            <w:tcW w:w="763" w:type="dxa"/>
          </w:tcPr>
          <w:p w:rsidR="00C06AC9" w:rsidRPr="00AA6FCB" w:rsidRDefault="00C06AC9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Тип</w:t>
            </w:r>
          </w:p>
        </w:tc>
        <w:tc>
          <w:tcPr>
            <w:tcW w:w="1120" w:type="dxa"/>
          </w:tcPr>
          <w:p w:rsidR="00C06AC9" w:rsidRPr="00AA6FCB" w:rsidRDefault="00C06AC9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Район</w:t>
            </w:r>
          </w:p>
        </w:tc>
        <w:tc>
          <w:tcPr>
            <w:tcW w:w="930" w:type="dxa"/>
          </w:tcPr>
          <w:p w:rsidR="00C06AC9" w:rsidRPr="00AA6FCB" w:rsidRDefault="00C06AC9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AA6FCB">
              <w:rPr>
                <w:sz w:val="18"/>
                <w:szCs w:val="18"/>
              </w:rPr>
              <w:t>.1.</w:t>
            </w:r>
          </w:p>
        </w:tc>
        <w:tc>
          <w:tcPr>
            <w:tcW w:w="930" w:type="dxa"/>
          </w:tcPr>
          <w:p w:rsidR="00C06AC9" w:rsidRPr="00AA6FCB" w:rsidRDefault="00C06AC9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</w:t>
            </w:r>
          </w:p>
        </w:tc>
        <w:tc>
          <w:tcPr>
            <w:tcW w:w="1105" w:type="dxa"/>
          </w:tcPr>
          <w:p w:rsidR="00C06AC9" w:rsidRPr="00AA6FCB" w:rsidRDefault="00C06AC9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3.3.</w:t>
            </w:r>
          </w:p>
        </w:tc>
        <w:tc>
          <w:tcPr>
            <w:tcW w:w="1240" w:type="dxa"/>
          </w:tcPr>
          <w:p w:rsidR="00C06AC9" w:rsidRPr="00AA6FCB" w:rsidRDefault="00C06AC9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К3</w:t>
            </w:r>
          </w:p>
        </w:tc>
      </w:tr>
      <w:tr w:rsidR="00C06AC9" w:rsidRPr="00C06AC9" w:rsidTr="00C06AC9">
        <w:tc>
          <w:tcPr>
            <w:tcW w:w="1050" w:type="dxa"/>
          </w:tcPr>
          <w:p w:rsidR="00C06AC9" w:rsidRDefault="00C06AC9" w:rsidP="00D9029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</w:t>
            </w:r>
          </w:p>
        </w:tc>
        <w:tc>
          <w:tcPr>
            <w:tcW w:w="791" w:type="dxa"/>
          </w:tcPr>
          <w:p w:rsidR="00C06AC9" w:rsidRDefault="00C06AC9" w:rsidP="00DF76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DF7666">
              <w:rPr>
                <w:sz w:val="18"/>
                <w:szCs w:val="18"/>
              </w:rPr>
              <w:t>1</w:t>
            </w:r>
          </w:p>
        </w:tc>
        <w:tc>
          <w:tcPr>
            <w:tcW w:w="1415" w:type="dxa"/>
          </w:tcPr>
          <w:p w:rsidR="00C06AC9" w:rsidRDefault="00C06AC9" w:rsidP="00C06A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МАДОУ № 89</w:t>
            </w:r>
          </w:p>
        </w:tc>
        <w:tc>
          <w:tcPr>
            <w:tcW w:w="763" w:type="dxa"/>
          </w:tcPr>
          <w:p w:rsidR="00C06AC9" w:rsidRPr="00C06AC9" w:rsidRDefault="00C06AC9" w:rsidP="00C06AC9">
            <w:pPr>
              <w:jc w:val="center"/>
              <w:rPr>
                <w:sz w:val="18"/>
                <w:szCs w:val="18"/>
              </w:rPr>
            </w:pPr>
            <w:r w:rsidRPr="00C06AC9">
              <w:rPr>
                <w:sz w:val="18"/>
                <w:szCs w:val="18"/>
              </w:rPr>
              <w:t>ДОУ</w:t>
            </w:r>
          </w:p>
        </w:tc>
        <w:tc>
          <w:tcPr>
            <w:tcW w:w="1120" w:type="dxa"/>
          </w:tcPr>
          <w:p w:rsidR="00C06AC9" w:rsidRPr="00C06AC9" w:rsidRDefault="00C06AC9" w:rsidP="00C06AC9">
            <w:pPr>
              <w:jc w:val="center"/>
              <w:rPr>
                <w:sz w:val="18"/>
                <w:szCs w:val="18"/>
              </w:rPr>
            </w:pPr>
            <w:r w:rsidRPr="00C06AC9">
              <w:rPr>
                <w:sz w:val="18"/>
                <w:szCs w:val="18"/>
              </w:rPr>
              <w:t>Советский</w:t>
            </w:r>
          </w:p>
        </w:tc>
        <w:tc>
          <w:tcPr>
            <w:tcW w:w="930" w:type="dxa"/>
          </w:tcPr>
          <w:p w:rsidR="00C06AC9" w:rsidRPr="00C06AC9" w:rsidRDefault="00C06AC9" w:rsidP="00C06A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30" w:type="dxa"/>
          </w:tcPr>
          <w:p w:rsidR="00C06AC9" w:rsidRPr="00C06AC9" w:rsidRDefault="00C06AC9" w:rsidP="00C06AC9">
            <w:pPr>
              <w:jc w:val="center"/>
              <w:rPr>
                <w:sz w:val="18"/>
                <w:szCs w:val="18"/>
              </w:rPr>
            </w:pPr>
            <w:r w:rsidRPr="00C06AC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105" w:type="dxa"/>
          </w:tcPr>
          <w:p w:rsidR="00C06AC9" w:rsidRPr="00C06AC9" w:rsidRDefault="00C06AC9" w:rsidP="00C06AC9">
            <w:pPr>
              <w:ind w:firstLine="7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1240" w:type="dxa"/>
          </w:tcPr>
          <w:p w:rsidR="00C06AC9" w:rsidRPr="00C06AC9" w:rsidRDefault="00C06AC9" w:rsidP="00C06AC9">
            <w:pPr>
              <w:ind w:firstLine="7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55,8</w:t>
            </w:r>
          </w:p>
          <w:p w:rsidR="00C06AC9" w:rsidRPr="00C06AC9" w:rsidRDefault="00C06AC9" w:rsidP="00C06AC9">
            <w:pPr>
              <w:jc w:val="center"/>
              <w:rPr>
                <w:sz w:val="18"/>
                <w:szCs w:val="18"/>
              </w:rPr>
            </w:pPr>
          </w:p>
        </w:tc>
      </w:tr>
    </w:tbl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AA6FCB" w:rsidRDefault="00C06AC9" w:rsidP="00C06AC9">
      <w:pPr>
        <w:spacing w:after="0"/>
        <w:ind w:firstLine="709"/>
        <w:jc w:val="both"/>
      </w:pPr>
      <w:r>
        <w:t>Средний балл по Критерию 3 «Доступность услуг для инвалидов в образовательной организации» составил – 59,9 балла.</w:t>
      </w: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both"/>
      </w:pPr>
    </w:p>
    <w:p w:rsidR="00C06AC9" w:rsidRDefault="00C06AC9" w:rsidP="00C06AC9">
      <w:pPr>
        <w:spacing w:after="0"/>
        <w:ind w:firstLine="709"/>
        <w:jc w:val="center"/>
      </w:pPr>
      <w:r>
        <w:t>КРИТЕРИЙ 4</w:t>
      </w:r>
    </w:p>
    <w:p w:rsidR="001D5FD1" w:rsidRDefault="001D5FD1" w:rsidP="00C06AC9">
      <w:pPr>
        <w:spacing w:after="0"/>
        <w:ind w:firstLine="709"/>
        <w:jc w:val="center"/>
      </w:pPr>
    </w:p>
    <w:p w:rsidR="00C06AC9" w:rsidRDefault="00C06AC9" w:rsidP="00C06AC9">
      <w:pPr>
        <w:spacing w:after="0"/>
        <w:ind w:firstLine="709"/>
        <w:jc w:val="center"/>
      </w:pPr>
      <w:r>
        <w:t>Доброжелательность, вежливость работников образовательной организации.</w:t>
      </w:r>
    </w:p>
    <w:p w:rsidR="001D5FD1" w:rsidRDefault="001D5FD1" w:rsidP="00C06AC9">
      <w:pPr>
        <w:spacing w:after="0"/>
        <w:ind w:firstLine="709"/>
        <w:jc w:val="center"/>
      </w:pPr>
    </w:p>
    <w:p w:rsidR="00C06AC9" w:rsidRDefault="00C06AC9" w:rsidP="001D5FD1">
      <w:pPr>
        <w:spacing w:after="0"/>
        <w:ind w:firstLine="709"/>
        <w:jc w:val="both"/>
      </w:pPr>
      <w:r>
        <w:t xml:space="preserve">В таблице 6 представлены данные характеризующие Критерий 4 (К4) - доброжелательность, вежливость работников образовательной организации. </w:t>
      </w:r>
    </w:p>
    <w:p w:rsidR="00C06AC9" w:rsidRDefault="00C06AC9" w:rsidP="001D5FD1">
      <w:pPr>
        <w:spacing w:after="0"/>
        <w:ind w:firstLine="709"/>
        <w:jc w:val="both"/>
      </w:pPr>
      <w:r>
        <w:t xml:space="preserve">4.1. Доля получателей услуг, удовлетворенных доброжелательностью, вежливостью работников образовательной организации, обеспечивающих первичный контакт и информирование получателя услуги при непосредственном обращении в организацию социальной сферы. </w:t>
      </w:r>
    </w:p>
    <w:p w:rsidR="00C06AC9" w:rsidRDefault="00C06AC9" w:rsidP="001D5FD1">
      <w:pPr>
        <w:spacing w:after="0"/>
        <w:ind w:firstLine="709"/>
        <w:jc w:val="both"/>
      </w:pPr>
      <w:r>
        <w:t xml:space="preserve">4.2. Доля получателей услуг, удовлетворенных доброжелательностью, вежливостью работников образовательной организации, обеспечивающих непосредственное оказание услуги при обращении в организацию социальной сферы. </w:t>
      </w:r>
    </w:p>
    <w:p w:rsidR="00C06AC9" w:rsidRDefault="00C06AC9" w:rsidP="001D5FD1">
      <w:pPr>
        <w:spacing w:after="0"/>
        <w:ind w:firstLine="709"/>
        <w:jc w:val="both"/>
      </w:pPr>
      <w:r>
        <w:t xml:space="preserve">4.3. Доля получателей услуг, удовлетворенных доброжелательностью, вежливостью работников образовательной организации, при использовании дистанционных форм взаимодействия. </w:t>
      </w:r>
    </w:p>
    <w:p w:rsidR="001D5FD1" w:rsidRDefault="001D5FD1" w:rsidP="00C06AC9">
      <w:pPr>
        <w:spacing w:after="0"/>
        <w:ind w:firstLine="709"/>
        <w:jc w:val="both"/>
      </w:pPr>
    </w:p>
    <w:p w:rsidR="00C06AC9" w:rsidRDefault="00C06AC9" w:rsidP="001D5FD1">
      <w:pPr>
        <w:spacing w:after="0"/>
        <w:ind w:firstLine="709"/>
        <w:jc w:val="right"/>
      </w:pPr>
      <w:r>
        <w:t xml:space="preserve">Таблица 6 </w:t>
      </w:r>
    </w:p>
    <w:p w:rsidR="00C06AC9" w:rsidRDefault="00C06AC9" w:rsidP="001D5FD1">
      <w:pPr>
        <w:spacing w:after="0"/>
        <w:ind w:firstLine="709"/>
        <w:jc w:val="right"/>
      </w:pPr>
      <w:r>
        <w:t>Критерий 4 «Доброжелательность, вежливость работников образовательной организации»</w:t>
      </w:r>
    </w:p>
    <w:p w:rsidR="001D5FD1" w:rsidRDefault="001D5FD1" w:rsidP="001D5FD1">
      <w:pPr>
        <w:spacing w:after="0"/>
        <w:ind w:firstLine="709"/>
        <w:jc w:val="righ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1"/>
        <w:gridCol w:w="778"/>
        <w:gridCol w:w="1394"/>
        <w:gridCol w:w="756"/>
        <w:gridCol w:w="1116"/>
        <w:gridCol w:w="912"/>
        <w:gridCol w:w="912"/>
        <w:gridCol w:w="1195"/>
        <w:gridCol w:w="1240"/>
      </w:tblGrid>
      <w:tr w:rsidR="001D5FD1" w:rsidRPr="00AA6FCB" w:rsidTr="00D90294">
        <w:tc>
          <w:tcPr>
            <w:tcW w:w="1050" w:type="dxa"/>
          </w:tcPr>
          <w:p w:rsidR="001D5FD1" w:rsidRPr="00AA6FCB" w:rsidRDefault="001D5FD1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 xml:space="preserve">Ранг (место в </w:t>
            </w:r>
            <w:r w:rsidR="005A4F82">
              <w:rPr>
                <w:sz w:val="18"/>
                <w:szCs w:val="18"/>
              </w:rPr>
              <w:t>рейтинг е по К4</w:t>
            </w:r>
            <w:r w:rsidRPr="00AA6FCB">
              <w:rPr>
                <w:sz w:val="18"/>
                <w:szCs w:val="18"/>
              </w:rPr>
              <w:t>)</w:t>
            </w:r>
          </w:p>
        </w:tc>
        <w:tc>
          <w:tcPr>
            <w:tcW w:w="791" w:type="dxa"/>
          </w:tcPr>
          <w:p w:rsidR="001D5FD1" w:rsidRPr="00AA6FCB" w:rsidRDefault="001D5FD1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№ ОУ</w:t>
            </w:r>
          </w:p>
        </w:tc>
        <w:tc>
          <w:tcPr>
            <w:tcW w:w="1415" w:type="dxa"/>
          </w:tcPr>
          <w:p w:rsidR="001D5FD1" w:rsidRPr="00AA6FCB" w:rsidRDefault="001D5FD1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ОУ</w:t>
            </w:r>
          </w:p>
        </w:tc>
        <w:tc>
          <w:tcPr>
            <w:tcW w:w="763" w:type="dxa"/>
          </w:tcPr>
          <w:p w:rsidR="001D5FD1" w:rsidRPr="00AA6FCB" w:rsidRDefault="001D5FD1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Тип</w:t>
            </w:r>
          </w:p>
        </w:tc>
        <w:tc>
          <w:tcPr>
            <w:tcW w:w="1120" w:type="dxa"/>
          </w:tcPr>
          <w:p w:rsidR="001D5FD1" w:rsidRPr="00AA6FCB" w:rsidRDefault="001D5FD1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Район</w:t>
            </w:r>
          </w:p>
        </w:tc>
        <w:tc>
          <w:tcPr>
            <w:tcW w:w="930" w:type="dxa"/>
          </w:tcPr>
          <w:p w:rsidR="001D5FD1" w:rsidRPr="00AA6FCB" w:rsidRDefault="001D5FD1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AA6FCB">
              <w:rPr>
                <w:sz w:val="18"/>
                <w:szCs w:val="18"/>
              </w:rPr>
              <w:t>.1.</w:t>
            </w:r>
          </w:p>
        </w:tc>
        <w:tc>
          <w:tcPr>
            <w:tcW w:w="930" w:type="dxa"/>
          </w:tcPr>
          <w:p w:rsidR="001D5FD1" w:rsidRPr="00AA6FCB" w:rsidRDefault="001D5FD1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4.2.</w:t>
            </w:r>
          </w:p>
        </w:tc>
        <w:tc>
          <w:tcPr>
            <w:tcW w:w="1105" w:type="dxa"/>
          </w:tcPr>
          <w:p w:rsidR="001D5FD1" w:rsidRPr="00AA6FCB" w:rsidRDefault="001D5FD1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4.3.</w:t>
            </w:r>
          </w:p>
        </w:tc>
        <w:tc>
          <w:tcPr>
            <w:tcW w:w="1240" w:type="dxa"/>
          </w:tcPr>
          <w:p w:rsidR="001D5FD1" w:rsidRPr="00AA6FCB" w:rsidRDefault="001D5FD1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К4</w:t>
            </w:r>
          </w:p>
        </w:tc>
      </w:tr>
      <w:tr w:rsidR="001D5FD1" w:rsidRPr="00C06AC9" w:rsidTr="00D90294">
        <w:tc>
          <w:tcPr>
            <w:tcW w:w="1050" w:type="dxa"/>
          </w:tcPr>
          <w:p w:rsidR="001D5FD1" w:rsidRDefault="001D5FD1" w:rsidP="00D9029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791" w:type="dxa"/>
          </w:tcPr>
          <w:p w:rsidR="001D5FD1" w:rsidRDefault="001D5FD1" w:rsidP="00DF76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DF7666">
              <w:rPr>
                <w:sz w:val="18"/>
                <w:szCs w:val="18"/>
              </w:rPr>
              <w:t>1</w:t>
            </w:r>
          </w:p>
        </w:tc>
        <w:tc>
          <w:tcPr>
            <w:tcW w:w="1415" w:type="dxa"/>
          </w:tcPr>
          <w:p w:rsidR="001D5FD1" w:rsidRDefault="001D5FD1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МАДОУ № 89</w:t>
            </w:r>
          </w:p>
        </w:tc>
        <w:tc>
          <w:tcPr>
            <w:tcW w:w="763" w:type="dxa"/>
          </w:tcPr>
          <w:p w:rsidR="001D5FD1" w:rsidRPr="00C06AC9" w:rsidRDefault="001D5FD1" w:rsidP="00D90294">
            <w:pPr>
              <w:jc w:val="center"/>
              <w:rPr>
                <w:sz w:val="18"/>
                <w:szCs w:val="18"/>
              </w:rPr>
            </w:pPr>
            <w:r w:rsidRPr="00C06AC9">
              <w:rPr>
                <w:sz w:val="18"/>
                <w:szCs w:val="18"/>
              </w:rPr>
              <w:t>ДОУ</w:t>
            </w:r>
          </w:p>
        </w:tc>
        <w:tc>
          <w:tcPr>
            <w:tcW w:w="1120" w:type="dxa"/>
          </w:tcPr>
          <w:p w:rsidR="001D5FD1" w:rsidRPr="00C06AC9" w:rsidRDefault="001D5FD1" w:rsidP="00D90294">
            <w:pPr>
              <w:jc w:val="center"/>
              <w:rPr>
                <w:sz w:val="18"/>
                <w:szCs w:val="18"/>
              </w:rPr>
            </w:pPr>
            <w:r w:rsidRPr="00C06AC9">
              <w:rPr>
                <w:sz w:val="18"/>
                <w:szCs w:val="18"/>
              </w:rPr>
              <w:t>Советский</w:t>
            </w:r>
          </w:p>
        </w:tc>
        <w:tc>
          <w:tcPr>
            <w:tcW w:w="930" w:type="dxa"/>
          </w:tcPr>
          <w:p w:rsidR="001D5FD1" w:rsidRPr="00C06AC9" w:rsidRDefault="001D5FD1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930" w:type="dxa"/>
          </w:tcPr>
          <w:p w:rsidR="001D5FD1" w:rsidRPr="00C06AC9" w:rsidRDefault="001D5FD1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1105" w:type="dxa"/>
          </w:tcPr>
          <w:p w:rsidR="001D5FD1" w:rsidRPr="00C06AC9" w:rsidRDefault="001D5FD1" w:rsidP="00D90294">
            <w:pPr>
              <w:ind w:firstLine="7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240" w:type="dxa"/>
          </w:tcPr>
          <w:p w:rsidR="001D5FD1" w:rsidRPr="00C06AC9" w:rsidRDefault="001D5FD1" w:rsidP="00D90294">
            <w:pPr>
              <w:ind w:firstLine="7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95,2</w:t>
            </w:r>
          </w:p>
          <w:p w:rsidR="001D5FD1" w:rsidRPr="00C06AC9" w:rsidRDefault="001D5FD1" w:rsidP="00D90294">
            <w:pPr>
              <w:jc w:val="center"/>
              <w:rPr>
                <w:sz w:val="18"/>
                <w:szCs w:val="18"/>
              </w:rPr>
            </w:pPr>
          </w:p>
        </w:tc>
      </w:tr>
    </w:tbl>
    <w:p w:rsidR="001D5FD1" w:rsidRDefault="001D5FD1" w:rsidP="001D5FD1">
      <w:pPr>
        <w:spacing w:after="0"/>
        <w:ind w:firstLine="709"/>
        <w:jc w:val="right"/>
        <w:rPr>
          <w:sz w:val="18"/>
          <w:szCs w:val="18"/>
        </w:rPr>
      </w:pPr>
    </w:p>
    <w:p w:rsidR="001D5FD1" w:rsidRDefault="001D5FD1" w:rsidP="001D5FD1">
      <w:pPr>
        <w:spacing w:after="0"/>
        <w:ind w:firstLine="709"/>
        <w:jc w:val="right"/>
        <w:rPr>
          <w:sz w:val="18"/>
          <w:szCs w:val="18"/>
        </w:rPr>
      </w:pPr>
    </w:p>
    <w:p w:rsidR="001D5FD1" w:rsidRDefault="001D5FD1" w:rsidP="001D5FD1">
      <w:pPr>
        <w:spacing w:after="0"/>
        <w:ind w:firstLine="709"/>
        <w:jc w:val="both"/>
      </w:pPr>
      <w:r>
        <w:t>Средний балл по Критерию 4 «Доброжелательность, вежливость работников образовательной организации» составил – 89,1 балла</w:t>
      </w: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center"/>
      </w:pPr>
      <w:r>
        <w:lastRenderedPageBreak/>
        <w:t>КРИТЕРИЙ 5</w:t>
      </w:r>
    </w:p>
    <w:p w:rsidR="001D5FD1" w:rsidRDefault="001D5FD1" w:rsidP="001D5FD1">
      <w:pPr>
        <w:spacing w:after="0"/>
        <w:ind w:firstLine="709"/>
        <w:jc w:val="center"/>
      </w:pPr>
    </w:p>
    <w:p w:rsidR="001D5FD1" w:rsidRDefault="001D5FD1" w:rsidP="001D5FD1">
      <w:pPr>
        <w:spacing w:after="0"/>
        <w:ind w:firstLine="709"/>
        <w:jc w:val="center"/>
      </w:pPr>
      <w:r>
        <w:t>Удовлетворенность условиями оказания услуг образовательной организацией.</w:t>
      </w: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  <w:r>
        <w:t xml:space="preserve">В таблице 7 представлены данные характеризующие Критерий 5 (К5) - удовлетворенность условиями оказания услуг. </w:t>
      </w:r>
    </w:p>
    <w:p w:rsidR="001D5FD1" w:rsidRDefault="001D5FD1" w:rsidP="001D5FD1">
      <w:pPr>
        <w:spacing w:after="0"/>
        <w:ind w:firstLine="709"/>
        <w:jc w:val="both"/>
      </w:pPr>
      <w:r>
        <w:t xml:space="preserve">5.1. Доля получателей услуг, которые готовы рекомендовать образовательную организацию родственникам и знакомым. </w:t>
      </w:r>
    </w:p>
    <w:p w:rsidR="001D5FD1" w:rsidRDefault="001D5FD1" w:rsidP="001D5FD1">
      <w:pPr>
        <w:spacing w:after="0"/>
        <w:ind w:firstLine="709"/>
        <w:jc w:val="both"/>
      </w:pPr>
      <w:r>
        <w:t xml:space="preserve">5.2. Доля получателей услуг, удовлетворенных организационными условиями предоставления услуг. </w:t>
      </w:r>
    </w:p>
    <w:p w:rsidR="001D5FD1" w:rsidRDefault="001D5FD1" w:rsidP="001D5FD1">
      <w:pPr>
        <w:spacing w:after="0"/>
        <w:ind w:firstLine="709"/>
        <w:jc w:val="both"/>
      </w:pPr>
      <w:r>
        <w:t xml:space="preserve">5.3. Доля получателей услуг, удовлетворенных в целом условиями оказания услуг в образовательной организации. </w:t>
      </w:r>
    </w:p>
    <w:p w:rsidR="005A4F82" w:rsidRDefault="001D5FD1" w:rsidP="005A4F82">
      <w:pPr>
        <w:spacing w:after="0"/>
        <w:ind w:firstLine="709"/>
        <w:jc w:val="right"/>
      </w:pPr>
      <w:r>
        <w:t xml:space="preserve">Таблица 7 </w:t>
      </w:r>
    </w:p>
    <w:p w:rsidR="001D5FD1" w:rsidRDefault="001D5FD1" w:rsidP="005A4F82">
      <w:pPr>
        <w:spacing w:after="0"/>
        <w:ind w:firstLine="709"/>
        <w:jc w:val="right"/>
      </w:pPr>
      <w:r>
        <w:t>Критерий 5 «Удовлетворенность условиями оказания услуг образовательной организацией»</w:t>
      </w:r>
    </w:p>
    <w:p w:rsidR="001D5FD1" w:rsidRDefault="001D5FD1" w:rsidP="001D5FD1">
      <w:pPr>
        <w:spacing w:after="0"/>
        <w:ind w:firstLine="709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1"/>
        <w:gridCol w:w="779"/>
        <w:gridCol w:w="1393"/>
        <w:gridCol w:w="756"/>
        <w:gridCol w:w="1116"/>
        <w:gridCol w:w="912"/>
        <w:gridCol w:w="912"/>
        <w:gridCol w:w="1195"/>
        <w:gridCol w:w="1240"/>
      </w:tblGrid>
      <w:tr w:rsidR="001D5FD1" w:rsidRPr="00AA6FCB" w:rsidTr="001D5FD1">
        <w:tc>
          <w:tcPr>
            <w:tcW w:w="1041" w:type="dxa"/>
          </w:tcPr>
          <w:p w:rsidR="001D5FD1" w:rsidRPr="00AA6FCB" w:rsidRDefault="001D5FD1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 xml:space="preserve">Ранг (место в </w:t>
            </w:r>
            <w:r w:rsidR="005A4F82">
              <w:rPr>
                <w:sz w:val="18"/>
                <w:szCs w:val="18"/>
              </w:rPr>
              <w:t>рейтинг е по К5</w:t>
            </w:r>
            <w:r w:rsidRPr="00AA6FCB">
              <w:rPr>
                <w:sz w:val="18"/>
                <w:szCs w:val="18"/>
              </w:rPr>
              <w:t>)</w:t>
            </w:r>
          </w:p>
        </w:tc>
        <w:tc>
          <w:tcPr>
            <w:tcW w:w="779" w:type="dxa"/>
          </w:tcPr>
          <w:p w:rsidR="001D5FD1" w:rsidRPr="00AA6FCB" w:rsidRDefault="001D5FD1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№ ОУ</w:t>
            </w:r>
          </w:p>
        </w:tc>
        <w:tc>
          <w:tcPr>
            <w:tcW w:w="1393" w:type="dxa"/>
          </w:tcPr>
          <w:p w:rsidR="001D5FD1" w:rsidRPr="00AA6FCB" w:rsidRDefault="001D5FD1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ОУ</w:t>
            </w:r>
          </w:p>
        </w:tc>
        <w:tc>
          <w:tcPr>
            <w:tcW w:w="756" w:type="dxa"/>
          </w:tcPr>
          <w:p w:rsidR="001D5FD1" w:rsidRPr="00AA6FCB" w:rsidRDefault="001D5FD1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Тип</w:t>
            </w:r>
          </w:p>
        </w:tc>
        <w:tc>
          <w:tcPr>
            <w:tcW w:w="1116" w:type="dxa"/>
          </w:tcPr>
          <w:p w:rsidR="001D5FD1" w:rsidRPr="00AA6FCB" w:rsidRDefault="001D5FD1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Район</w:t>
            </w:r>
          </w:p>
        </w:tc>
        <w:tc>
          <w:tcPr>
            <w:tcW w:w="912" w:type="dxa"/>
          </w:tcPr>
          <w:p w:rsidR="001D5FD1" w:rsidRPr="00AA6FCB" w:rsidRDefault="005A4F82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1D5FD1" w:rsidRPr="00AA6FCB">
              <w:rPr>
                <w:sz w:val="18"/>
                <w:szCs w:val="18"/>
              </w:rPr>
              <w:t>.1.</w:t>
            </w:r>
          </w:p>
        </w:tc>
        <w:tc>
          <w:tcPr>
            <w:tcW w:w="912" w:type="dxa"/>
          </w:tcPr>
          <w:p w:rsidR="001D5FD1" w:rsidRPr="00AA6FCB" w:rsidRDefault="005A4F82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1D5FD1">
              <w:rPr>
                <w:sz w:val="18"/>
                <w:szCs w:val="18"/>
              </w:rPr>
              <w:t>.2.</w:t>
            </w:r>
          </w:p>
        </w:tc>
        <w:tc>
          <w:tcPr>
            <w:tcW w:w="1195" w:type="dxa"/>
          </w:tcPr>
          <w:p w:rsidR="001D5FD1" w:rsidRPr="00AA6FCB" w:rsidRDefault="005A4F82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1D5FD1">
              <w:rPr>
                <w:sz w:val="18"/>
                <w:szCs w:val="18"/>
              </w:rPr>
              <w:t>.3.</w:t>
            </w:r>
          </w:p>
        </w:tc>
        <w:tc>
          <w:tcPr>
            <w:tcW w:w="1240" w:type="dxa"/>
          </w:tcPr>
          <w:p w:rsidR="001D5FD1" w:rsidRPr="00AA6FCB" w:rsidRDefault="005A4F82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К5</w:t>
            </w:r>
          </w:p>
        </w:tc>
      </w:tr>
      <w:tr w:rsidR="001D5FD1" w:rsidRPr="00C06AC9" w:rsidTr="001D5FD1">
        <w:tc>
          <w:tcPr>
            <w:tcW w:w="1041" w:type="dxa"/>
          </w:tcPr>
          <w:p w:rsidR="001D5FD1" w:rsidRDefault="005A4F82" w:rsidP="005A4F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779" w:type="dxa"/>
          </w:tcPr>
          <w:p w:rsidR="001D5FD1" w:rsidRDefault="001D5FD1" w:rsidP="005A4F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DF7666">
              <w:rPr>
                <w:sz w:val="18"/>
                <w:szCs w:val="18"/>
              </w:rPr>
              <w:t>1</w:t>
            </w:r>
            <w:bookmarkStart w:id="0" w:name="_GoBack"/>
            <w:bookmarkEnd w:id="0"/>
          </w:p>
        </w:tc>
        <w:tc>
          <w:tcPr>
            <w:tcW w:w="1393" w:type="dxa"/>
          </w:tcPr>
          <w:p w:rsidR="001D5FD1" w:rsidRDefault="001D5FD1" w:rsidP="005A4F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МАДОУ № 89</w:t>
            </w:r>
          </w:p>
        </w:tc>
        <w:tc>
          <w:tcPr>
            <w:tcW w:w="756" w:type="dxa"/>
          </w:tcPr>
          <w:p w:rsidR="001D5FD1" w:rsidRPr="00C06AC9" w:rsidRDefault="001D5FD1" w:rsidP="005A4F82">
            <w:pPr>
              <w:jc w:val="center"/>
              <w:rPr>
                <w:sz w:val="18"/>
                <w:szCs w:val="18"/>
              </w:rPr>
            </w:pPr>
            <w:r w:rsidRPr="00C06AC9">
              <w:rPr>
                <w:sz w:val="18"/>
                <w:szCs w:val="18"/>
              </w:rPr>
              <w:t>ДОУ</w:t>
            </w:r>
          </w:p>
        </w:tc>
        <w:tc>
          <w:tcPr>
            <w:tcW w:w="1116" w:type="dxa"/>
          </w:tcPr>
          <w:p w:rsidR="001D5FD1" w:rsidRPr="00C06AC9" w:rsidRDefault="001D5FD1" w:rsidP="005A4F82">
            <w:pPr>
              <w:jc w:val="center"/>
              <w:rPr>
                <w:sz w:val="18"/>
                <w:szCs w:val="18"/>
              </w:rPr>
            </w:pPr>
            <w:r w:rsidRPr="00C06AC9">
              <w:rPr>
                <w:sz w:val="18"/>
                <w:szCs w:val="18"/>
              </w:rPr>
              <w:t>Советский</w:t>
            </w:r>
          </w:p>
        </w:tc>
        <w:tc>
          <w:tcPr>
            <w:tcW w:w="912" w:type="dxa"/>
          </w:tcPr>
          <w:p w:rsidR="001D5FD1" w:rsidRPr="00C06AC9" w:rsidRDefault="005A4F82" w:rsidP="005A4F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12" w:type="dxa"/>
          </w:tcPr>
          <w:p w:rsidR="001D5FD1" w:rsidRPr="00C06AC9" w:rsidRDefault="001D5FD1" w:rsidP="005A4F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1195" w:type="dxa"/>
          </w:tcPr>
          <w:p w:rsidR="001D5FD1" w:rsidRPr="00C06AC9" w:rsidRDefault="005A4F82" w:rsidP="005A4F82">
            <w:pPr>
              <w:ind w:firstLine="7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1240" w:type="dxa"/>
          </w:tcPr>
          <w:p w:rsidR="001D5FD1" w:rsidRPr="00C06AC9" w:rsidRDefault="005A4F82" w:rsidP="005A4F82">
            <w:pPr>
              <w:ind w:firstLine="7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1D5FD1">
              <w:rPr>
                <w:sz w:val="18"/>
                <w:szCs w:val="18"/>
              </w:rPr>
              <w:t>,2</w:t>
            </w:r>
          </w:p>
          <w:p w:rsidR="001D5FD1" w:rsidRPr="00C06AC9" w:rsidRDefault="001D5FD1" w:rsidP="005A4F82">
            <w:pPr>
              <w:jc w:val="center"/>
              <w:rPr>
                <w:sz w:val="18"/>
                <w:szCs w:val="18"/>
              </w:rPr>
            </w:pPr>
          </w:p>
        </w:tc>
      </w:tr>
    </w:tbl>
    <w:p w:rsidR="005A4F82" w:rsidRDefault="005A4F82" w:rsidP="001D5FD1">
      <w:pPr>
        <w:spacing w:after="0"/>
        <w:ind w:firstLine="709"/>
        <w:jc w:val="both"/>
      </w:pPr>
    </w:p>
    <w:p w:rsidR="005A4F82" w:rsidRDefault="005A4F82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  <w:r>
        <w:t>Средний балл по Критерию 5 «Удовлетворенность условиями оказания услуг образовательной организацией.» составил – 87,3 балла.</w:t>
      </w: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</w:pPr>
    </w:p>
    <w:p w:rsidR="001D5FD1" w:rsidRDefault="001D5FD1" w:rsidP="001D5FD1">
      <w:pPr>
        <w:spacing w:after="0"/>
        <w:ind w:firstLine="709"/>
        <w:jc w:val="both"/>
        <w:sectPr w:rsidR="001D5FD1" w:rsidSect="005E1A5E"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</w:p>
    <w:p w:rsidR="005A4F82" w:rsidRDefault="001D5FD1" w:rsidP="001D5FD1">
      <w:pPr>
        <w:spacing w:after="0"/>
        <w:ind w:firstLine="709"/>
        <w:jc w:val="center"/>
      </w:pPr>
      <w:r>
        <w:lastRenderedPageBreak/>
        <w:t xml:space="preserve">Итоговый рейтинг </w:t>
      </w:r>
    </w:p>
    <w:p w:rsidR="001D5FD1" w:rsidRDefault="008158DA" w:rsidP="008158DA">
      <w:pPr>
        <w:spacing w:after="0"/>
        <w:ind w:firstLine="709"/>
        <w:jc w:val="center"/>
      </w:pPr>
      <w:r>
        <w:t xml:space="preserve">                                                                                                                                                                </w:t>
      </w:r>
      <w:r w:rsidR="001D5FD1">
        <w:t>Таблица 8</w:t>
      </w:r>
    </w:p>
    <w:p w:rsidR="005A4F82" w:rsidRDefault="005A4F82" w:rsidP="001D5FD1">
      <w:pPr>
        <w:spacing w:after="0"/>
        <w:ind w:firstLine="709"/>
        <w:jc w:val="center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83"/>
        <w:gridCol w:w="1303"/>
        <w:gridCol w:w="727"/>
        <w:gridCol w:w="1101"/>
        <w:gridCol w:w="1713"/>
        <w:gridCol w:w="1481"/>
        <w:gridCol w:w="1433"/>
        <w:gridCol w:w="1260"/>
        <w:gridCol w:w="1985"/>
        <w:gridCol w:w="1701"/>
      </w:tblGrid>
      <w:tr w:rsidR="008158DA" w:rsidRPr="00AA6FCB" w:rsidTr="008158DA">
        <w:tc>
          <w:tcPr>
            <w:tcW w:w="1183" w:type="dxa"/>
          </w:tcPr>
          <w:p w:rsidR="008158DA" w:rsidRPr="00AA6FCB" w:rsidRDefault="008158DA" w:rsidP="005A4F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Рейтинг</w:t>
            </w:r>
          </w:p>
        </w:tc>
        <w:tc>
          <w:tcPr>
            <w:tcW w:w="1303" w:type="dxa"/>
          </w:tcPr>
          <w:p w:rsidR="008158DA" w:rsidRPr="00AA6FCB" w:rsidRDefault="008158DA" w:rsidP="00D902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</w:tcPr>
          <w:p w:rsidR="008158DA" w:rsidRPr="00AA6FCB" w:rsidRDefault="008158DA" w:rsidP="00D902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1" w:type="dxa"/>
          </w:tcPr>
          <w:p w:rsidR="008158DA" w:rsidRPr="00AA6FCB" w:rsidRDefault="008158DA" w:rsidP="00D902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3" w:type="dxa"/>
          </w:tcPr>
          <w:p w:rsidR="008158DA" w:rsidRPr="008158DA" w:rsidRDefault="008158DA" w:rsidP="00D90294">
            <w:pPr>
              <w:jc w:val="center"/>
              <w:rPr>
                <w:sz w:val="18"/>
                <w:szCs w:val="18"/>
              </w:rPr>
            </w:pPr>
            <w:r w:rsidRPr="008158DA">
              <w:rPr>
                <w:sz w:val="18"/>
                <w:szCs w:val="18"/>
              </w:rPr>
              <w:t>ОБЩИЙ БАЛЛ</w:t>
            </w:r>
          </w:p>
        </w:tc>
        <w:tc>
          <w:tcPr>
            <w:tcW w:w="1481" w:type="dxa"/>
          </w:tcPr>
          <w:p w:rsidR="008158DA" w:rsidRPr="008158DA" w:rsidRDefault="008158DA" w:rsidP="00D90294">
            <w:pPr>
              <w:jc w:val="center"/>
              <w:rPr>
                <w:sz w:val="18"/>
                <w:szCs w:val="18"/>
              </w:rPr>
            </w:pPr>
            <w:r w:rsidRPr="008158DA">
              <w:rPr>
                <w:sz w:val="18"/>
                <w:szCs w:val="18"/>
              </w:rPr>
              <w:t>К1</w:t>
            </w:r>
          </w:p>
        </w:tc>
        <w:tc>
          <w:tcPr>
            <w:tcW w:w="1433" w:type="dxa"/>
          </w:tcPr>
          <w:p w:rsidR="008158DA" w:rsidRPr="008158DA" w:rsidRDefault="008158DA" w:rsidP="00D90294">
            <w:pPr>
              <w:jc w:val="center"/>
              <w:rPr>
                <w:sz w:val="18"/>
                <w:szCs w:val="18"/>
              </w:rPr>
            </w:pPr>
            <w:r w:rsidRPr="008158DA">
              <w:rPr>
                <w:sz w:val="18"/>
                <w:szCs w:val="18"/>
              </w:rPr>
              <w:t>К2</w:t>
            </w:r>
          </w:p>
        </w:tc>
        <w:tc>
          <w:tcPr>
            <w:tcW w:w="1260" w:type="dxa"/>
          </w:tcPr>
          <w:p w:rsidR="008158DA" w:rsidRPr="008158DA" w:rsidRDefault="008158DA" w:rsidP="00D90294">
            <w:pPr>
              <w:jc w:val="center"/>
              <w:rPr>
                <w:sz w:val="18"/>
                <w:szCs w:val="18"/>
              </w:rPr>
            </w:pPr>
            <w:r w:rsidRPr="008158DA">
              <w:rPr>
                <w:sz w:val="18"/>
                <w:szCs w:val="18"/>
              </w:rPr>
              <w:t>К3</w:t>
            </w:r>
          </w:p>
        </w:tc>
        <w:tc>
          <w:tcPr>
            <w:tcW w:w="1985" w:type="dxa"/>
          </w:tcPr>
          <w:p w:rsidR="008158DA" w:rsidRPr="008158DA" w:rsidRDefault="008158DA" w:rsidP="00D90294">
            <w:pPr>
              <w:jc w:val="center"/>
              <w:rPr>
                <w:sz w:val="18"/>
                <w:szCs w:val="18"/>
              </w:rPr>
            </w:pPr>
            <w:r w:rsidRPr="008158DA">
              <w:rPr>
                <w:sz w:val="18"/>
                <w:szCs w:val="18"/>
              </w:rPr>
              <w:t>К4</w:t>
            </w:r>
          </w:p>
        </w:tc>
        <w:tc>
          <w:tcPr>
            <w:tcW w:w="1701" w:type="dxa"/>
          </w:tcPr>
          <w:p w:rsidR="008158DA" w:rsidRPr="008158DA" w:rsidRDefault="008158DA" w:rsidP="00D90294">
            <w:pPr>
              <w:jc w:val="center"/>
              <w:rPr>
                <w:sz w:val="18"/>
                <w:szCs w:val="18"/>
              </w:rPr>
            </w:pPr>
            <w:r w:rsidRPr="008158DA">
              <w:rPr>
                <w:sz w:val="18"/>
                <w:szCs w:val="18"/>
              </w:rPr>
              <w:t>К5</w:t>
            </w:r>
          </w:p>
        </w:tc>
      </w:tr>
      <w:tr w:rsidR="008158DA" w:rsidRPr="00AA6FCB" w:rsidTr="008158DA">
        <w:tc>
          <w:tcPr>
            <w:tcW w:w="1183" w:type="dxa"/>
          </w:tcPr>
          <w:p w:rsidR="008158DA" w:rsidRPr="00AA6FCB" w:rsidRDefault="008158DA" w:rsidP="005A4F82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 xml:space="preserve">Ранг </w:t>
            </w:r>
            <w:r>
              <w:rPr>
                <w:sz w:val="18"/>
                <w:szCs w:val="18"/>
              </w:rPr>
              <w:t>организации</w:t>
            </w:r>
          </w:p>
        </w:tc>
        <w:tc>
          <w:tcPr>
            <w:tcW w:w="1303" w:type="dxa"/>
          </w:tcPr>
          <w:p w:rsidR="008158DA" w:rsidRPr="00AA6FCB" w:rsidRDefault="008158DA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ОУ</w:t>
            </w:r>
          </w:p>
        </w:tc>
        <w:tc>
          <w:tcPr>
            <w:tcW w:w="727" w:type="dxa"/>
          </w:tcPr>
          <w:p w:rsidR="008158DA" w:rsidRPr="00AA6FCB" w:rsidRDefault="008158DA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Тип</w:t>
            </w:r>
          </w:p>
        </w:tc>
        <w:tc>
          <w:tcPr>
            <w:tcW w:w="1101" w:type="dxa"/>
          </w:tcPr>
          <w:p w:rsidR="008158DA" w:rsidRPr="00AA6FCB" w:rsidRDefault="008158DA" w:rsidP="00D90294">
            <w:pPr>
              <w:jc w:val="center"/>
              <w:rPr>
                <w:sz w:val="18"/>
                <w:szCs w:val="18"/>
              </w:rPr>
            </w:pPr>
            <w:r w:rsidRPr="00AA6FCB">
              <w:rPr>
                <w:sz w:val="18"/>
                <w:szCs w:val="18"/>
              </w:rPr>
              <w:t>Район</w:t>
            </w:r>
          </w:p>
        </w:tc>
        <w:tc>
          <w:tcPr>
            <w:tcW w:w="1713" w:type="dxa"/>
          </w:tcPr>
          <w:p w:rsidR="008158DA" w:rsidRPr="008158DA" w:rsidRDefault="008158DA" w:rsidP="008158DA">
            <w:pPr>
              <w:rPr>
                <w:sz w:val="18"/>
                <w:szCs w:val="18"/>
              </w:rPr>
            </w:pPr>
            <w:r w:rsidRPr="008158DA">
              <w:rPr>
                <w:sz w:val="18"/>
                <w:szCs w:val="18"/>
              </w:rPr>
              <w:t>Итоговый показатель оценки качества условий оказания услуг организациями</w:t>
            </w:r>
          </w:p>
        </w:tc>
        <w:tc>
          <w:tcPr>
            <w:tcW w:w="1481" w:type="dxa"/>
          </w:tcPr>
          <w:p w:rsidR="008158DA" w:rsidRPr="008158DA" w:rsidRDefault="008158DA" w:rsidP="008158DA">
            <w:pPr>
              <w:rPr>
                <w:sz w:val="18"/>
                <w:szCs w:val="18"/>
              </w:rPr>
            </w:pPr>
            <w:r w:rsidRPr="008158DA">
              <w:rPr>
                <w:sz w:val="18"/>
                <w:szCs w:val="18"/>
              </w:rPr>
              <w:t>Открытость и доступность информации об организации</w:t>
            </w:r>
          </w:p>
        </w:tc>
        <w:tc>
          <w:tcPr>
            <w:tcW w:w="1433" w:type="dxa"/>
          </w:tcPr>
          <w:p w:rsidR="008158DA" w:rsidRPr="008158DA" w:rsidRDefault="008158DA" w:rsidP="008158DA">
            <w:pPr>
              <w:rPr>
                <w:sz w:val="18"/>
                <w:szCs w:val="18"/>
              </w:rPr>
            </w:pPr>
            <w:r w:rsidRPr="008158DA">
              <w:rPr>
                <w:sz w:val="18"/>
                <w:szCs w:val="18"/>
              </w:rPr>
              <w:t>Комфортность условий предоставления услуг</w:t>
            </w:r>
          </w:p>
        </w:tc>
        <w:tc>
          <w:tcPr>
            <w:tcW w:w="1260" w:type="dxa"/>
          </w:tcPr>
          <w:p w:rsidR="008158DA" w:rsidRPr="008158DA" w:rsidRDefault="008158DA" w:rsidP="008158DA">
            <w:pPr>
              <w:rPr>
                <w:sz w:val="18"/>
                <w:szCs w:val="18"/>
              </w:rPr>
            </w:pPr>
            <w:r w:rsidRPr="008158DA">
              <w:rPr>
                <w:sz w:val="18"/>
                <w:szCs w:val="18"/>
              </w:rPr>
              <w:t>Доступность услуг для инвалидов</w:t>
            </w:r>
          </w:p>
        </w:tc>
        <w:tc>
          <w:tcPr>
            <w:tcW w:w="1985" w:type="dxa"/>
          </w:tcPr>
          <w:p w:rsidR="008158DA" w:rsidRPr="008158DA" w:rsidRDefault="008158DA" w:rsidP="008158DA">
            <w:pPr>
              <w:rPr>
                <w:sz w:val="18"/>
                <w:szCs w:val="18"/>
              </w:rPr>
            </w:pPr>
            <w:r w:rsidRPr="008158DA">
              <w:rPr>
                <w:sz w:val="18"/>
                <w:szCs w:val="18"/>
              </w:rPr>
              <w:t>До</w:t>
            </w:r>
            <w:r>
              <w:rPr>
                <w:sz w:val="18"/>
                <w:szCs w:val="18"/>
              </w:rPr>
              <w:t>брожелательн</w:t>
            </w:r>
            <w:r w:rsidRPr="008158DA">
              <w:rPr>
                <w:sz w:val="18"/>
                <w:szCs w:val="18"/>
              </w:rPr>
              <w:t>ость, вежливость работников организаций</w:t>
            </w:r>
          </w:p>
        </w:tc>
        <w:tc>
          <w:tcPr>
            <w:tcW w:w="1701" w:type="dxa"/>
          </w:tcPr>
          <w:p w:rsidR="008158DA" w:rsidRPr="008158DA" w:rsidRDefault="008158DA" w:rsidP="008158DA">
            <w:pPr>
              <w:rPr>
                <w:sz w:val="18"/>
                <w:szCs w:val="18"/>
              </w:rPr>
            </w:pPr>
            <w:r w:rsidRPr="008158DA">
              <w:rPr>
                <w:sz w:val="18"/>
                <w:szCs w:val="18"/>
              </w:rPr>
              <w:t>Удовлетворенность условиями оказания услуг</w:t>
            </w:r>
          </w:p>
          <w:p w:rsidR="008158DA" w:rsidRPr="008158DA" w:rsidRDefault="008158DA" w:rsidP="00D90294">
            <w:pPr>
              <w:jc w:val="center"/>
              <w:rPr>
                <w:sz w:val="18"/>
                <w:szCs w:val="18"/>
              </w:rPr>
            </w:pPr>
          </w:p>
        </w:tc>
      </w:tr>
      <w:tr w:rsidR="008158DA" w:rsidRPr="00C06AC9" w:rsidTr="008158DA">
        <w:tc>
          <w:tcPr>
            <w:tcW w:w="1183" w:type="dxa"/>
          </w:tcPr>
          <w:p w:rsidR="008158DA" w:rsidRDefault="008158DA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1303" w:type="dxa"/>
          </w:tcPr>
          <w:p w:rsidR="008158DA" w:rsidRDefault="008158DA" w:rsidP="00D902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МАДОУ № 89</w:t>
            </w:r>
          </w:p>
        </w:tc>
        <w:tc>
          <w:tcPr>
            <w:tcW w:w="727" w:type="dxa"/>
          </w:tcPr>
          <w:p w:rsidR="008158DA" w:rsidRPr="00C06AC9" w:rsidRDefault="008158DA" w:rsidP="00D90294">
            <w:pPr>
              <w:jc w:val="center"/>
              <w:rPr>
                <w:sz w:val="18"/>
                <w:szCs w:val="18"/>
              </w:rPr>
            </w:pPr>
            <w:r w:rsidRPr="00C06AC9">
              <w:rPr>
                <w:sz w:val="18"/>
                <w:szCs w:val="18"/>
              </w:rPr>
              <w:t>ДОУ</w:t>
            </w:r>
          </w:p>
        </w:tc>
        <w:tc>
          <w:tcPr>
            <w:tcW w:w="1101" w:type="dxa"/>
          </w:tcPr>
          <w:p w:rsidR="008158DA" w:rsidRPr="00C06AC9" w:rsidRDefault="008158DA" w:rsidP="00D90294">
            <w:pPr>
              <w:jc w:val="center"/>
              <w:rPr>
                <w:sz w:val="18"/>
                <w:szCs w:val="18"/>
              </w:rPr>
            </w:pPr>
            <w:r w:rsidRPr="00C06AC9">
              <w:rPr>
                <w:sz w:val="18"/>
                <w:szCs w:val="18"/>
              </w:rPr>
              <w:t>Советский</w:t>
            </w:r>
          </w:p>
        </w:tc>
        <w:tc>
          <w:tcPr>
            <w:tcW w:w="1713" w:type="dxa"/>
          </w:tcPr>
          <w:p w:rsidR="008158DA" w:rsidRPr="00C06AC9" w:rsidRDefault="008158DA" w:rsidP="008158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87,5</w:t>
            </w:r>
          </w:p>
        </w:tc>
        <w:tc>
          <w:tcPr>
            <w:tcW w:w="1481" w:type="dxa"/>
          </w:tcPr>
          <w:p w:rsidR="008158DA" w:rsidRPr="00C06AC9" w:rsidRDefault="008158DA" w:rsidP="008158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91,4</w:t>
            </w:r>
          </w:p>
        </w:tc>
        <w:tc>
          <w:tcPr>
            <w:tcW w:w="1433" w:type="dxa"/>
          </w:tcPr>
          <w:p w:rsidR="008158DA" w:rsidRPr="00C06AC9" w:rsidRDefault="008158DA" w:rsidP="008158DA">
            <w:pPr>
              <w:ind w:firstLine="7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98,8</w:t>
            </w:r>
          </w:p>
        </w:tc>
        <w:tc>
          <w:tcPr>
            <w:tcW w:w="1260" w:type="dxa"/>
          </w:tcPr>
          <w:p w:rsidR="008158DA" w:rsidRPr="00C06AC9" w:rsidRDefault="008158DA" w:rsidP="008158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55,8</w:t>
            </w:r>
          </w:p>
        </w:tc>
        <w:tc>
          <w:tcPr>
            <w:tcW w:w="1985" w:type="dxa"/>
          </w:tcPr>
          <w:p w:rsidR="008158DA" w:rsidRDefault="008158DA" w:rsidP="008158DA">
            <w:pPr>
              <w:ind w:firstLine="7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95,2</w:t>
            </w:r>
          </w:p>
        </w:tc>
        <w:tc>
          <w:tcPr>
            <w:tcW w:w="1701" w:type="dxa"/>
          </w:tcPr>
          <w:p w:rsidR="008158DA" w:rsidRDefault="008158DA" w:rsidP="008158DA">
            <w:pPr>
              <w:ind w:firstLine="7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97,2</w:t>
            </w:r>
          </w:p>
        </w:tc>
      </w:tr>
    </w:tbl>
    <w:p w:rsidR="008158DA" w:rsidRPr="00DE3E4B" w:rsidRDefault="008158DA">
      <w:pPr>
        <w:spacing w:after="0"/>
        <w:ind w:firstLine="709"/>
        <w:jc w:val="center"/>
        <w:rPr>
          <w:sz w:val="18"/>
          <w:szCs w:val="18"/>
        </w:rPr>
      </w:pPr>
    </w:p>
    <w:sectPr w:rsidR="008158DA" w:rsidRPr="00DE3E4B" w:rsidSect="001D5FD1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C21"/>
    <w:rsid w:val="000A7C21"/>
    <w:rsid w:val="001D5FD1"/>
    <w:rsid w:val="00200A4A"/>
    <w:rsid w:val="00343E70"/>
    <w:rsid w:val="004D5EDC"/>
    <w:rsid w:val="005A4F82"/>
    <w:rsid w:val="005D79DB"/>
    <w:rsid w:val="005E1A5E"/>
    <w:rsid w:val="005E42F0"/>
    <w:rsid w:val="006C0B77"/>
    <w:rsid w:val="007118BB"/>
    <w:rsid w:val="008158DA"/>
    <w:rsid w:val="008242FF"/>
    <w:rsid w:val="00870751"/>
    <w:rsid w:val="00922C48"/>
    <w:rsid w:val="009506F1"/>
    <w:rsid w:val="009E0F7A"/>
    <w:rsid w:val="00AA6FCB"/>
    <w:rsid w:val="00B915B7"/>
    <w:rsid w:val="00C06AC9"/>
    <w:rsid w:val="00DE3E4B"/>
    <w:rsid w:val="00DF7666"/>
    <w:rsid w:val="00EA59DF"/>
    <w:rsid w:val="00EE4070"/>
    <w:rsid w:val="00F12C76"/>
    <w:rsid w:val="00FD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43B42A-07F5-4A95-A8D2-77E30A71A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0F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2025-06-24T05:32:00Z</dcterms:created>
  <dcterms:modified xsi:type="dcterms:W3CDTF">2025-06-26T09:55:00Z</dcterms:modified>
</cp:coreProperties>
</file>